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C3A3B" w:rsidRDefault="002D77CA" w:rsidP="00E82E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EC3A3B" w:rsidRPr="0073619D">
        <w:rPr>
          <w:rFonts w:ascii="Times New Roman" w:eastAsia="Calibri" w:hAnsi="Times New Roman" w:cs="Times New Roman"/>
          <w:bCs/>
          <w:sz w:val="12"/>
          <w:szCs w:val="12"/>
        </w:rPr>
        <w:t>Постановление</w:t>
      </w:r>
      <w:r w:rsidR="00EC3A3B">
        <w:rPr>
          <w:rFonts w:ascii="Times New Roman" w:eastAsia="Calibri" w:hAnsi="Times New Roman" w:cs="Times New Roman"/>
          <w:bCs/>
          <w:sz w:val="12"/>
          <w:szCs w:val="12"/>
        </w:rPr>
        <w:t xml:space="preserve"> главы </w:t>
      </w:r>
      <w:r w:rsidR="00EC3A3B" w:rsidRPr="0073619D">
        <w:rPr>
          <w:rFonts w:ascii="Times New Roman" w:eastAsia="Calibri" w:hAnsi="Times New Roman" w:cs="Times New Roman"/>
          <w:bCs/>
          <w:sz w:val="12"/>
          <w:szCs w:val="12"/>
        </w:rPr>
        <w:t>му</w:t>
      </w:r>
      <w:r w:rsidR="00EC3A3B">
        <w:rPr>
          <w:rFonts w:ascii="Times New Roman" w:eastAsia="Calibri" w:hAnsi="Times New Roman" w:cs="Times New Roman"/>
          <w:bCs/>
          <w:sz w:val="12"/>
          <w:szCs w:val="12"/>
        </w:rPr>
        <w:t xml:space="preserve">ниципального района Сергиевский </w:t>
      </w:r>
      <w:r w:rsidR="00EC3A3B" w:rsidRPr="0073619D">
        <w:rPr>
          <w:rFonts w:ascii="Times New Roman" w:eastAsia="Calibri" w:hAnsi="Times New Roman" w:cs="Times New Roman"/>
          <w:bCs/>
          <w:sz w:val="12"/>
          <w:szCs w:val="12"/>
        </w:rPr>
        <w:t>Самарской области</w:t>
      </w:r>
      <w:r w:rsidR="00EC3A3B">
        <w:rPr>
          <w:rFonts w:ascii="Times New Roman" w:eastAsia="Calibri" w:hAnsi="Times New Roman" w:cs="Times New Roman"/>
          <w:bCs/>
          <w:sz w:val="12"/>
          <w:szCs w:val="12"/>
        </w:rPr>
        <w:t xml:space="preserve"> от «25» февраля 2021 года №2 «</w:t>
      </w:r>
      <w:r w:rsidR="00EC3A3B" w:rsidRPr="00EC3A3B">
        <w:rPr>
          <w:rFonts w:ascii="Times New Roman" w:eastAsia="Calibri" w:hAnsi="Times New Roman" w:cs="Times New Roman"/>
          <w:bCs/>
          <w:sz w:val="12"/>
          <w:szCs w:val="12"/>
        </w:rPr>
        <w:t>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63:31:1101015:101, площадью 421 кв.м., рас</w:t>
      </w:r>
      <w:r w:rsidR="00EC3A3B">
        <w:rPr>
          <w:rFonts w:ascii="Times New Roman" w:eastAsia="Calibri" w:hAnsi="Times New Roman" w:cs="Times New Roman"/>
          <w:bCs/>
          <w:sz w:val="12"/>
          <w:szCs w:val="12"/>
        </w:rPr>
        <w:t xml:space="preserve">положенного по адресу: </w:t>
      </w:r>
      <w:r w:rsidR="00EC3A3B" w:rsidRPr="00EC3A3B">
        <w:rPr>
          <w:rFonts w:ascii="Times New Roman" w:eastAsia="Calibri" w:hAnsi="Times New Roman" w:cs="Times New Roman"/>
          <w:bCs/>
          <w:sz w:val="12"/>
          <w:szCs w:val="12"/>
        </w:rPr>
        <w:t>Самарская область, Сергиевский р-н, пос.</w:t>
      </w:r>
      <w:r w:rsidR="00EC3A3B">
        <w:rPr>
          <w:rFonts w:ascii="Times New Roman" w:eastAsia="Calibri" w:hAnsi="Times New Roman" w:cs="Times New Roman"/>
          <w:bCs/>
          <w:sz w:val="12"/>
          <w:szCs w:val="12"/>
        </w:rPr>
        <w:t xml:space="preserve"> </w:t>
      </w:r>
      <w:r w:rsidR="00EC3A3B" w:rsidRPr="00EC3A3B">
        <w:rPr>
          <w:rFonts w:ascii="Times New Roman" w:eastAsia="Calibri" w:hAnsi="Times New Roman" w:cs="Times New Roman"/>
          <w:bCs/>
          <w:sz w:val="12"/>
          <w:szCs w:val="12"/>
        </w:rPr>
        <w:t>Сургут, ул.</w:t>
      </w:r>
      <w:r w:rsidR="00EC3A3B">
        <w:rPr>
          <w:rFonts w:ascii="Times New Roman" w:eastAsia="Calibri" w:hAnsi="Times New Roman" w:cs="Times New Roman"/>
          <w:bCs/>
          <w:sz w:val="12"/>
          <w:szCs w:val="12"/>
        </w:rPr>
        <w:t xml:space="preserve"> </w:t>
      </w:r>
      <w:r w:rsidR="00EC3A3B" w:rsidRPr="00EC3A3B">
        <w:rPr>
          <w:rFonts w:ascii="Times New Roman" w:eastAsia="Calibri" w:hAnsi="Times New Roman" w:cs="Times New Roman"/>
          <w:bCs/>
          <w:sz w:val="12"/>
          <w:szCs w:val="12"/>
        </w:rPr>
        <w:t>Ново-Садовая, д.13</w:t>
      </w:r>
      <w:r w:rsidR="00EC3A3B" w:rsidRPr="0073619D">
        <w:rPr>
          <w:rFonts w:ascii="Times New Roman" w:eastAsia="Calibri" w:hAnsi="Times New Roman" w:cs="Times New Roman"/>
          <w:bCs/>
          <w:sz w:val="12"/>
          <w:szCs w:val="12"/>
        </w:rPr>
        <w:t>»</w:t>
      </w:r>
      <w:r w:rsidR="001B7F70">
        <w:rPr>
          <w:rFonts w:ascii="Times New Roman" w:eastAsia="Calibri" w:hAnsi="Times New Roman" w:cs="Times New Roman"/>
          <w:bCs/>
          <w:sz w:val="12"/>
          <w:szCs w:val="12"/>
        </w:rPr>
        <w:t>…………….</w:t>
      </w:r>
      <w:r w:rsidR="00EC3A3B">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E82E73" w:rsidRDefault="004A0548" w:rsidP="00E82E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E82E73" w:rsidRPr="0073619D">
        <w:rPr>
          <w:rFonts w:ascii="Times New Roman" w:eastAsia="Calibri" w:hAnsi="Times New Roman" w:cs="Times New Roman"/>
          <w:bCs/>
          <w:sz w:val="12"/>
          <w:szCs w:val="12"/>
        </w:rPr>
        <w:t>Постановление</w:t>
      </w:r>
      <w:r w:rsidR="00E82E73">
        <w:rPr>
          <w:rFonts w:ascii="Times New Roman" w:eastAsia="Calibri" w:hAnsi="Times New Roman" w:cs="Times New Roman"/>
          <w:bCs/>
          <w:sz w:val="12"/>
          <w:szCs w:val="12"/>
        </w:rPr>
        <w:t xml:space="preserve"> главы </w:t>
      </w:r>
      <w:r w:rsidR="00E82E73" w:rsidRPr="0073619D">
        <w:rPr>
          <w:rFonts w:ascii="Times New Roman" w:eastAsia="Calibri" w:hAnsi="Times New Roman" w:cs="Times New Roman"/>
          <w:bCs/>
          <w:sz w:val="12"/>
          <w:szCs w:val="12"/>
        </w:rPr>
        <w:t>му</w:t>
      </w:r>
      <w:r w:rsidR="00E82E73">
        <w:rPr>
          <w:rFonts w:ascii="Times New Roman" w:eastAsia="Calibri" w:hAnsi="Times New Roman" w:cs="Times New Roman"/>
          <w:bCs/>
          <w:sz w:val="12"/>
          <w:szCs w:val="12"/>
        </w:rPr>
        <w:t xml:space="preserve">ниципального района Сергиевский </w:t>
      </w:r>
      <w:r w:rsidR="00E82E73" w:rsidRPr="0073619D">
        <w:rPr>
          <w:rFonts w:ascii="Times New Roman" w:eastAsia="Calibri" w:hAnsi="Times New Roman" w:cs="Times New Roman"/>
          <w:bCs/>
          <w:sz w:val="12"/>
          <w:szCs w:val="12"/>
        </w:rPr>
        <w:t>Самарской области</w:t>
      </w:r>
      <w:r w:rsidR="00E82E73">
        <w:rPr>
          <w:rFonts w:ascii="Times New Roman" w:eastAsia="Calibri" w:hAnsi="Times New Roman" w:cs="Times New Roman"/>
          <w:bCs/>
          <w:sz w:val="12"/>
          <w:szCs w:val="12"/>
        </w:rPr>
        <w:t xml:space="preserve"> от «25» февраля 2021 года №2/г «</w:t>
      </w:r>
      <w:r w:rsidR="00E82E73" w:rsidRPr="00E82E73">
        <w:rPr>
          <w:rFonts w:ascii="Times New Roman" w:eastAsia="Calibri" w:hAnsi="Times New Roman" w:cs="Times New Roman"/>
          <w:bCs/>
          <w:sz w:val="12"/>
          <w:szCs w:val="12"/>
        </w:rPr>
        <w:t xml:space="preserve">О проведении публичных слушаний по проекту планировки территории и проекту межевания территории </w:t>
      </w:r>
      <w:r w:rsidR="00E82E73">
        <w:rPr>
          <w:rFonts w:ascii="Times New Roman" w:eastAsia="Calibri" w:hAnsi="Times New Roman" w:cs="Times New Roman"/>
          <w:bCs/>
          <w:sz w:val="12"/>
          <w:szCs w:val="12"/>
        </w:rPr>
        <w:t xml:space="preserve">объекта АО «Самаранефтегаз»:   </w:t>
      </w:r>
      <w:r w:rsidR="00E82E73" w:rsidRPr="00E82E73">
        <w:rPr>
          <w:rFonts w:ascii="Times New Roman" w:eastAsia="Calibri" w:hAnsi="Times New Roman" w:cs="Times New Roman"/>
          <w:bCs/>
          <w:sz w:val="12"/>
          <w:szCs w:val="12"/>
        </w:rPr>
        <w:t>6857П «Техническое перевооружение напорного нефтепровода ДНС Южно-Орловская-УПСВ Екатериновская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w:t>
      </w:r>
      <w:r w:rsidR="00E82E73" w:rsidRPr="0073619D">
        <w:rPr>
          <w:rFonts w:ascii="Times New Roman" w:eastAsia="Calibri" w:hAnsi="Times New Roman" w:cs="Times New Roman"/>
          <w:bCs/>
          <w:sz w:val="12"/>
          <w:szCs w:val="12"/>
        </w:rPr>
        <w:t>»</w:t>
      </w:r>
      <w:r w:rsidR="00E82E73">
        <w:rPr>
          <w:rFonts w:ascii="Times New Roman" w:eastAsia="Calibri" w:hAnsi="Times New Roman" w:cs="Times New Roman"/>
          <w:bCs/>
          <w:sz w:val="12"/>
          <w:szCs w:val="12"/>
        </w:rPr>
        <w:t>…………….…………………………………………………………………………………………………….…………3</w:t>
      </w:r>
    </w:p>
    <w:p w:rsidR="00E82E73" w:rsidRDefault="00887111" w:rsidP="00B571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E82E73" w:rsidRPr="0073619D">
        <w:rPr>
          <w:rFonts w:ascii="Times New Roman" w:eastAsia="Calibri" w:hAnsi="Times New Roman" w:cs="Times New Roman"/>
          <w:bCs/>
          <w:sz w:val="12"/>
          <w:szCs w:val="12"/>
        </w:rPr>
        <w:t>Постановление</w:t>
      </w:r>
      <w:r w:rsidR="00E82E73">
        <w:rPr>
          <w:rFonts w:ascii="Times New Roman" w:eastAsia="Calibri" w:hAnsi="Times New Roman" w:cs="Times New Roman"/>
          <w:bCs/>
          <w:sz w:val="12"/>
          <w:szCs w:val="12"/>
        </w:rPr>
        <w:t xml:space="preserve"> администрации </w:t>
      </w:r>
      <w:r w:rsidR="00E82E73" w:rsidRPr="0073619D">
        <w:rPr>
          <w:rFonts w:ascii="Times New Roman" w:eastAsia="Calibri" w:hAnsi="Times New Roman" w:cs="Times New Roman"/>
          <w:bCs/>
          <w:sz w:val="12"/>
          <w:szCs w:val="12"/>
        </w:rPr>
        <w:t>му</w:t>
      </w:r>
      <w:r w:rsidR="00E82E73">
        <w:rPr>
          <w:rFonts w:ascii="Times New Roman" w:eastAsia="Calibri" w:hAnsi="Times New Roman" w:cs="Times New Roman"/>
          <w:bCs/>
          <w:sz w:val="12"/>
          <w:szCs w:val="12"/>
        </w:rPr>
        <w:t xml:space="preserve">ниципального района Сергиевский </w:t>
      </w:r>
      <w:r w:rsidR="00E82E73" w:rsidRPr="0073619D">
        <w:rPr>
          <w:rFonts w:ascii="Times New Roman" w:eastAsia="Calibri" w:hAnsi="Times New Roman" w:cs="Times New Roman"/>
          <w:bCs/>
          <w:sz w:val="12"/>
          <w:szCs w:val="12"/>
        </w:rPr>
        <w:t>Самарской области</w:t>
      </w:r>
      <w:r w:rsidR="00E82E73">
        <w:rPr>
          <w:rFonts w:ascii="Times New Roman" w:eastAsia="Calibri" w:hAnsi="Times New Roman" w:cs="Times New Roman"/>
          <w:bCs/>
          <w:sz w:val="12"/>
          <w:szCs w:val="12"/>
        </w:rPr>
        <w:t xml:space="preserve"> от «24» февраля 2021 года №127 «О внесении изменений в При</w:t>
      </w:r>
      <w:r w:rsidR="00E82E73" w:rsidRPr="00E82E73">
        <w:rPr>
          <w:rFonts w:ascii="Times New Roman" w:eastAsia="Calibri" w:hAnsi="Times New Roman" w:cs="Times New Roman"/>
          <w:bCs/>
          <w:sz w:val="12"/>
          <w:szCs w:val="12"/>
        </w:rPr>
        <w:t>ложение № 1 к постановлению администрации муниципального района Сергиевский № 911 от 14.08.2020г. «Об утверждении муниципальной программ</w:t>
      </w:r>
      <w:r w:rsidR="00E82E73">
        <w:rPr>
          <w:rFonts w:ascii="Times New Roman" w:eastAsia="Calibri" w:hAnsi="Times New Roman" w:cs="Times New Roman"/>
          <w:bCs/>
          <w:sz w:val="12"/>
          <w:szCs w:val="12"/>
        </w:rPr>
        <w:t>ы «Развитие транспортного обслуживания населения и организа</w:t>
      </w:r>
      <w:r w:rsidR="00E82E73" w:rsidRPr="00E82E73">
        <w:rPr>
          <w:rFonts w:ascii="Times New Roman" w:eastAsia="Calibri" w:hAnsi="Times New Roman" w:cs="Times New Roman"/>
          <w:bCs/>
          <w:sz w:val="12"/>
          <w:szCs w:val="12"/>
        </w:rPr>
        <w:t>ций в муниципальном ра</w:t>
      </w:r>
      <w:r w:rsidR="00E82E73">
        <w:rPr>
          <w:rFonts w:ascii="Times New Roman" w:eastAsia="Calibri" w:hAnsi="Times New Roman" w:cs="Times New Roman"/>
          <w:bCs/>
          <w:sz w:val="12"/>
          <w:szCs w:val="12"/>
        </w:rPr>
        <w:t>йоне Сергиевский Самарской обла</w:t>
      </w:r>
      <w:r w:rsidR="00E82E73" w:rsidRPr="00E82E73">
        <w:rPr>
          <w:rFonts w:ascii="Times New Roman" w:eastAsia="Calibri" w:hAnsi="Times New Roman" w:cs="Times New Roman"/>
          <w:bCs/>
          <w:sz w:val="12"/>
          <w:szCs w:val="12"/>
        </w:rPr>
        <w:t>сти» на 2021-2023 годы»</w:t>
      </w:r>
      <w:r w:rsidR="00E82E73" w:rsidRPr="0073619D">
        <w:rPr>
          <w:rFonts w:ascii="Times New Roman" w:eastAsia="Calibri" w:hAnsi="Times New Roman" w:cs="Times New Roman"/>
          <w:bCs/>
          <w:sz w:val="12"/>
          <w:szCs w:val="12"/>
        </w:rPr>
        <w:t>»</w:t>
      </w:r>
      <w:r w:rsidR="00E82E73">
        <w:rPr>
          <w:rFonts w:ascii="Times New Roman" w:eastAsia="Calibri" w:hAnsi="Times New Roman" w:cs="Times New Roman"/>
          <w:bCs/>
          <w:sz w:val="12"/>
          <w:szCs w:val="12"/>
        </w:rPr>
        <w:t>………………………………………………………………………………………………………………………………....4</w:t>
      </w:r>
    </w:p>
    <w:p w:rsidR="005E504B" w:rsidRDefault="00887111" w:rsidP="008600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F06D6">
        <w:rPr>
          <w:rFonts w:ascii="Times New Roman" w:eastAsia="Calibri" w:hAnsi="Times New Roman" w:cs="Times New Roman"/>
          <w:bCs/>
          <w:sz w:val="12"/>
          <w:szCs w:val="12"/>
        </w:rPr>
        <w:t xml:space="preserve"> </w:t>
      </w:r>
      <w:r w:rsidR="00B57140" w:rsidRPr="0073619D">
        <w:rPr>
          <w:rFonts w:ascii="Times New Roman" w:eastAsia="Calibri" w:hAnsi="Times New Roman" w:cs="Times New Roman"/>
          <w:bCs/>
          <w:sz w:val="12"/>
          <w:szCs w:val="12"/>
        </w:rPr>
        <w:t>Постановление</w:t>
      </w:r>
      <w:r w:rsidR="00B57140">
        <w:rPr>
          <w:rFonts w:ascii="Times New Roman" w:eastAsia="Calibri" w:hAnsi="Times New Roman" w:cs="Times New Roman"/>
          <w:bCs/>
          <w:sz w:val="12"/>
          <w:szCs w:val="12"/>
        </w:rPr>
        <w:t xml:space="preserve"> администрации </w:t>
      </w:r>
      <w:r w:rsidR="00B57140" w:rsidRPr="0073619D">
        <w:rPr>
          <w:rFonts w:ascii="Times New Roman" w:eastAsia="Calibri" w:hAnsi="Times New Roman" w:cs="Times New Roman"/>
          <w:bCs/>
          <w:sz w:val="12"/>
          <w:szCs w:val="12"/>
        </w:rPr>
        <w:t>му</w:t>
      </w:r>
      <w:r w:rsidR="00B57140">
        <w:rPr>
          <w:rFonts w:ascii="Times New Roman" w:eastAsia="Calibri" w:hAnsi="Times New Roman" w:cs="Times New Roman"/>
          <w:bCs/>
          <w:sz w:val="12"/>
          <w:szCs w:val="12"/>
        </w:rPr>
        <w:t xml:space="preserve">ниципального района Сергиевский </w:t>
      </w:r>
      <w:r w:rsidR="00B57140" w:rsidRPr="0073619D">
        <w:rPr>
          <w:rFonts w:ascii="Times New Roman" w:eastAsia="Calibri" w:hAnsi="Times New Roman" w:cs="Times New Roman"/>
          <w:bCs/>
          <w:sz w:val="12"/>
          <w:szCs w:val="12"/>
        </w:rPr>
        <w:t>Самарской области</w:t>
      </w:r>
      <w:r w:rsidR="00B57140">
        <w:rPr>
          <w:rFonts w:ascii="Times New Roman" w:eastAsia="Calibri" w:hAnsi="Times New Roman" w:cs="Times New Roman"/>
          <w:bCs/>
          <w:sz w:val="12"/>
          <w:szCs w:val="12"/>
        </w:rPr>
        <w:t xml:space="preserve"> от «24» февраля 2021 года №128 «О внесении изменений в При</w:t>
      </w:r>
      <w:r w:rsidR="00B57140" w:rsidRPr="00B57140">
        <w:rPr>
          <w:rFonts w:ascii="Times New Roman" w:eastAsia="Calibri" w:hAnsi="Times New Roman" w:cs="Times New Roman"/>
          <w:bCs/>
          <w:sz w:val="12"/>
          <w:szCs w:val="12"/>
        </w:rPr>
        <w:t>ложение №1 к постановл</w:t>
      </w:r>
      <w:r w:rsidR="00B57140">
        <w:rPr>
          <w:rFonts w:ascii="Times New Roman" w:eastAsia="Calibri" w:hAnsi="Times New Roman" w:cs="Times New Roman"/>
          <w:bCs/>
          <w:sz w:val="12"/>
          <w:szCs w:val="12"/>
        </w:rPr>
        <w:t>ению администрации муниципально</w:t>
      </w:r>
      <w:r w:rsidR="00B57140" w:rsidRPr="00B57140">
        <w:rPr>
          <w:rFonts w:ascii="Times New Roman" w:eastAsia="Calibri" w:hAnsi="Times New Roman" w:cs="Times New Roman"/>
          <w:bCs/>
          <w:sz w:val="12"/>
          <w:szCs w:val="12"/>
        </w:rPr>
        <w:t>го района Сергиевский № 888 от 10.08.2020г. «Об утверждении муниципальной программы «Управление муниципальными финансами и муниципальным долгом  муниципального района Сергиевс</w:t>
      </w:r>
      <w:r w:rsidR="00B57140">
        <w:rPr>
          <w:rFonts w:ascii="Times New Roman" w:eastAsia="Calibri" w:hAnsi="Times New Roman" w:cs="Times New Roman"/>
          <w:bCs/>
          <w:sz w:val="12"/>
          <w:szCs w:val="12"/>
        </w:rPr>
        <w:t>кий Самарской обла</w:t>
      </w:r>
      <w:r w:rsidR="00B57140" w:rsidRPr="00B57140">
        <w:rPr>
          <w:rFonts w:ascii="Times New Roman" w:eastAsia="Calibri" w:hAnsi="Times New Roman" w:cs="Times New Roman"/>
          <w:bCs/>
          <w:sz w:val="12"/>
          <w:szCs w:val="12"/>
        </w:rPr>
        <w:t>сти» на 2021-2023 годы»</w:t>
      </w:r>
      <w:r w:rsidR="00B57140" w:rsidRPr="0073619D">
        <w:rPr>
          <w:rFonts w:ascii="Times New Roman" w:eastAsia="Calibri" w:hAnsi="Times New Roman" w:cs="Times New Roman"/>
          <w:bCs/>
          <w:sz w:val="12"/>
          <w:szCs w:val="12"/>
        </w:rPr>
        <w:t>»</w:t>
      </w:r>
      <w:r w:rsidR="00B57140">
        <w:rPr>
          <w:rFonts w:ascii="Times New Roman" w:eastAsia="Calibri" w:hAnsi="Times New Roman" w:cs="Times New Roman"/>
          <w:bCs/>
          <w:sz w:val="12"/>
          <w:szCs w:val="12"/>
        </w:rPr>
        <w:t>……………………………………………………………………………………………………………………5</w:t>
      </w:r>
    </w:p>
    <w:p w:rsidR="003F5442" w:rsidRDefault="003F5442"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73619D">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w:t>
      </w:r>
      <w:r w:rsidRPr="0073619D">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3619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«25» февраля 2021 года №130 «О внесении изменений в Прило</w:t>
      </w:r>
      <w:r w:rsidRPr="003F5442">
        <w:rPr>
          <w:rFonts w:ascii="Times New Roman" w:eastAsia="Calibri" w:hAnsi="Times New Roman" w:cs="Times New Roman"/>
          <w:bCs/>
          <w:sz w:val="12"/>
          <w:szCs w:val="12"/>
        </w:rPr>
        <w:t>жение к постановлению ад</w:t>
      </w:r>
      <w:r>
        <w:rPr>
          <w:rFonts w:ascii="Times New Roman" w:eastAsia="Calibri" w:hAnsi="Times New Roman" w:cs="Times New Roman"/>
          <w:bCs/>
          <w:sz w:val="12"/>
          <w:szCs w:val="12"/>
        </w:rPr>
        <w:t>мини</w:t>
      </w:r>
      <w:r w:rsidRPr="003F5442">
        <w:rPr>
          <w:rFonts w:ascii="Times New Roman" w:eastAsia="Calibri" w:hAnsi="Times New Roman" w:cs="Times New Roman"/>
          <w:bCs/>
          <w:sz w:val="12"/>
          <w:szCs w:val="12"/>
        </w:rPr>
        <w:t>страции муниципального района Сергиевский № 967  от 27.08.2018г.  «Об утверждении муниципальной прогр</w:t>
      </w:r>
      <w:r>
        <w:rPr>
          <w:rFonts w:ascii="Times New Roman" w:eastAsia="Calibri" w:hAnsi="Times New Roman" w:cs="Times New Roman"/>
          <w:bCs/>
          <w:sz w:val="12"/>
          <w:szCs w:val="12"/>
        </w:rPr>
        <w:t>аммы  «Профилактика геморрагиче</w:t>
      </w:r>
      <w:r w:rsidRPr="003F5442">
        <w:rPr>
          <w:rFonts w:ascii="Times New Roman" w:eastAsia="Calibri" w:hAnsi="Times New Roman" w:cs="Times New Roman"/>
          <w:bCs/>
          <w:sz w:val="12"/>
          <w:szCs w:val="12"/>
        </w:rPr>
        <w:t>ской лихорадки с почечным синдромом, клещевого вирусного энцефалита и клещевого боррелиоза  на территории муниципального района Сергиевский на 2019-2021 гг.»</w:t>
      </w:r>
      <w:r w:rsidRPr="0073619D">
        <w:rPr>
          <w:rFonts w:ascii="Times New Roman" w:eastAsia="Calibri" w:hAnsi="Times New Roman" w:cs="Times New Roman"/>
          <w:bCs/>
          <w:sz w:val="12"/>
          <w:szCs w:val="12"/>
        </w:rPr>
        <w:t>»</w:t>
      </w:r>
      <w:r>
        <w:rPr>
          <w:rFonts w:ascii="Times New Roman" w:eastAsia="Calibri" w:hAnsi="Times New Roman" w:cs="Times New Roman"/>
          <w:bCs/>
          <w:sz w:val="12"/>
          <w:szCs w:val="12"/>
        </w:rPr>
        <w:t>……………………………………………………………………6</w:t>
      </w:r>
    </w:p>
    <w:p w:rsidR="00701802" w:rsidRDefault="003F5442"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73619D">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w:t>
      </w:r>
      <w:r w:rsidRPr="0073619D">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3619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«25» февраля 2021 года №131 «</w:t>
      </w:r>
      <w:r w:rsidRPr="003F5442">
        <w:rPr>
          <w:rFonts w:ascii="Times New Roman" w:eastAsia="Calibri" w:hAnsi="Times New Roman" w:cs="Times New Roman"/>
          <w:bCs/>
          <w:sz w:val="12"/>
          <w:szCs w:val="12"/>
        </w:rPr>
        <w:t>О внесении изменений в При</w:t>
      </w:r>
      <w:r>
        <w:rPr>
          <w:rFonts w:ascii="Times New Roman" w:eastAsia="Calibri" w:hAnsi="Times New Roman" w:cs="Times New Roman"/>
          <w:bCs/>
          <w:sz w:val="12"/>
          <w:szCs w:val="12"/>
        </w:rPr>
        <w:t>ложение к постановлению админи</w:t>
      </w:r>
      <w:r w:rsidRPr="003F5442">
        <w:rPr>
          <w:rFonts w:ascii="Times New Roman" w:eastAsia="Calibri" w:hAnsi="Times New Roman" w:cs="Times New Roman"/>
          <w:bCs/>
          <w:sz w:val="12"/>
          <w:szCs w:val="12"/>
        </w:rPr>
        <w:t xml:space="preserve">страции муниципального района Сергиевский от 28.09.2020г. № 1078 «Об утверждении муниципальной программы «Защита населения и территорий от чрезвычайных ситуаций природного и техногенного характера, </w:t>
      </w:r>
      <w:r>
        <w:rPr>
          <w:rFonts w:ascii="Times New Roman" w:eastAsia="Calibri" w:hAnsi="Times New Roman" w:cs="Times New Roman"/>
          <w:bCs/>
          <w:sz w:val="12"/>
          <w:szCs w:val="12"/>
        </w:rPr>
        <w:t>обес</w:t>
      </w:r>
      <w:r w:rsidRPr="003F5442">
        <w:rPr>
          <w:rFonts w:ascii="Times New Roman" w:eastAsia="Calibri" w:hAnsi="Times New Roman" w:cs="Times New Roman"/>
          <w:bCs/>
          <w:sz w:val="12"/>
          <w:szCs w:val="12"/>
        </w:rPr>
        <w:t>печение пожарной безопасности на территории муниципального района Сергиевский на 2021-2023 гг.»</w:t>
      </w:r>
      <w:r w:rsidRPr="0073619D">
        <w:rPr>
          <w:rFonts w:ascii="Times New Roman" w:eastAsia="Calibri" w:hAnsi="Times New Roman" w:cs="Times New Roman"/>
          <w:bCs/>
          <w:sz w:val="12"/>
          <w:szCs w:val="12"/>
        </w:rPr>
        <w:t>»</w:t>
      </w:r>
      <w:r>
        <w:rPr>
          <w:rFonts w:ascii="Times New Roman" w:eastAsia="Calibri" w:hAnsi="Times New Roman" w:cs="Times New Roman"/>
          <w:bCs/>
          <w:sz w:val="12"/>
          <w:szCs w:val="12"/>
        </w:rPr>
        <w:t>………………………………………………………9</w:t>
      </w:r>
    </w:p>
    <w:p w:rsidR="003F5442" w:rsidRDefault="003F5442"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7F06D6" w:rsidRDefault="007F06D6"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A675B5" w:rsidRDefault="00A675B5" w:rsidP="00844A6E">
      <w:pPr>
        <w:tabs>
          <w:tab w:val="left" w:pos="6936"/>
        </w:tabs>
        <w:spacing w:after="0" w:line="240" w:lineRule="auto"/>
        <w:ind w:firstLine="284"/>
        <w:jc w:val="both"/>
        <w:rPr>
          <w:rFonts w:ascii="Times New Roman" w:eastAsia="Calibri" w:hAnsi="Times New Roman" w:cs="Times New Roman"/>
          <w:bCs/>
          <w:sz w:val="12"/>
          <w:szCs w:val="12"/>
        </w:rPr>
      </w:pPr>
    </w:p>
    <w:p w:rsidR="00A675B5" w:rsidRDefault="00A675B5" w:rsidP="00844A6E">
      <w:pPr>
        <w:tabs>
          <w:tab w:val="left" w:pos="6936"/>
        </w:tabs>
        <w:spacing w:after="0" w:line="240" w:lineRule="auto"/>
        <w:ind w:firstLine="284"/>
        <w:jc w:val="both"/>
        <w:rPr>
          <w:rFonts w:ascii="Times New Roman" w:eastAsia="Calibri" w:hAnsi="Times New Roman" w:cs="Times New Roman"/>
          <w:bCs/>
          <w:sz w:val="12"/>
          <w:szCs w:val="12"/>
        </w:rPr>
      </w:pPr>
    </w:p>
    <w:p w:rsidR="005E504B" w:rsidRDefault="005E504B" w:rsidP="00844A6E">
      <w:pPr>
        <w:tabs>
          <w:tab w:val="left" w:pos="6936"/>
        </w:tabs>
        <w:spacing w:after="0" w:line="240" w:lineRule="auto"/>
        <w:ind w:firstLine="284"/>
        <w:jc w:val="both"/>
        <w:rPr>
          <w:rFonts w:ascii="Times New Roman" w:eastAsia="Calibri" w:hAnsi="Times New Roman" w:cs="Times New Roman"/>
          <w:bCs/>
          <w:sz w:val="12"/>
          <w:szCs w:val="12"/>
        </w:rPr>
      </w:pPr>
    </w:p>
    <w:p w:rsidR="00A675B5" w:rsidRDefault="00A675B5"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A675B5" w:rsidRDefault="00A675B5"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B86A54" w:rsidRDefault="00B86A54" w:rsidP="00844A6E">
      <w:pPr>
        <w:tabs>
          <w:tab w:val="left" w:pos="6936"/>
        </w:tabs>
        <w:spacing w:after="0" w:line="240" w:lineRule="auto"/>
        <w:ind w:firstLine="284"/>
        <w:jc w:val="both"/>
        <w:rPr>
          <w:rFonts w:ascii="Times New Roman" w:eastAsia="Calibri" w:hAnsi="Times New Roman" w:cs="Times New Roman"/>
          <w:bCs/>
          <w:sz w:val="12"/>
          <w:szCs w:val="12"/>
        </w:rPr>
      </w:pPr>
    </w:p>
    <w:p w:rsidR="003F19B2" w:rsidRDefault="003F19B2" w:rsidP="00844A6E">
      <w:pPr>
        <w:tabs>
          <w:tab w:val="left" w:pos="6936"/>
        </w:tabs>
        <w:spacing w:after="0" w:line="240" w:lineRule="auto"/>
        <w:ind w:firstLine="284"/>
        <w:jc w:val="both"/>
        <w:rPr>
          <w:rFonts w:ascii="Times New Roman" w:eastAsia="Calibri" w:hAnsi="Times New Roman" w:cs="Times New Roman"/>
          <w:bCs/>
          <w:sz w:val="12"/>
          <w:szCs w:val="12"/>
        </w:rPr>
      </w:pPr>
    </w:p>
    <w:p w:rsidR="003F19B2" w:rsidRDefault="003F19B2" w:rsidP="00844A6E">
      <w:pPr>
        <w:tabs>
          <w:tab w:val="left" w:pos="6936"/>
        </w:tabs>
        <w:spacing w:after="0" w:line="240" w:lineRule="auto"/>
        <w:ind w:firstLine="284"/>
        <w:jc w:val="both"/>
        <w:rPr>
          <w:rFonts w:ascii="Times New Roman" w:eastAsia="Calibri" w:hAnsi="Times New Roman" w:cs="Times New Roman"/>
          <w:bCs/>
          <w:sz w:val="12"/>
          <w:szCs w:val="12"/>
        </w:rPr>
      </w:pPr>
    </w:p>
    <w:p w:rsidR="00B86A54" w:rsidRDefault="00B86A54"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F5442" w:rsidRDefault="003F5442" w:rsidP="000D6EA9">
      <w:pPr>
        <w:tabs>
          <w:tab w:val="left" w:pos="6936"/>
        </w:tabs>
        <w:spacing w:after="0" w:line="240" w:lineRule="auto"/>
        <w:rPr>
          <w:rFonts w:ascii="Times New Roman" w:eastAsia="Calibri" w:hAnsi="Times New Roman" w:cs="Times New Roman"/>
          <w:bCs/>
          <w:sz w:val="12"/>
          <w:szCs w:val="12"/>
        </w:rPr>
      </w:pPr>
    </w:p>
    <w:p w:rsidR="003F5442" w:rsidRDefault="003F5442" w:rsidP="000D6EA9">
      <w:pPr>
        <w:tabs>
          <w:tab w:val="left" w:pos="6936"/>
        </w:tabs>
        <w:spacing w:after="0" w:line="240" w:lineRule="auto"/>
        <w:rPr>
          <w:rFonts w:ascii="Times New Roman" w:eastAsia="Calibri" w:hAnsi="Times New Roman" w:cs="Times New Roman"/>
          <w:bCs/>
          <w:sz w:val="12"/>
          <w:szCs w:val="12"/>
        </w:rPr>
      </w:pPr>
    </w:p>
    <w:p w:rsidR="00937913" w:rsidRPr="00937913" w:rsidRDefault="00937913" w:rsidP="00937913">
      <w:pPr>
        <w:tabs>
          <w:tab w:val="left" w:pos="6936"/>
        </w:tabs>
        <w:spacing w:after="0" w:line="240" w:lineRule="auto"/>
        <w:ind w:firstLine="284"/>
        <w:jc w:val="center"/>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lastRenderedPageBreak/>
        <w:t>ГЛАВА</w:t>
      </w:r>
    </w:p>
    <w:p w:rsidR="00937913" w:rsidRPr="00937913" w:rsidRDefault="00937913" w:rsidP="00937913">
      <w:pPr>
        <w:tabs>
          <w:tab w:val="left" w:pos="6936"/>
        </w:tabs>
        <w:spacing w:after="0" w:line="240" w:lineRule="auto"/>
        <w:ind w:firstLine="284"/>
        <w:jc w:val="center"/>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СЕЛЬСКОГО ПОСЕЛЕНИЯ СУРГУТ</w:t>
      </w:r>
    </w:p>
    <w:p w:rsidR="00937913" w:rsidRPr="00937913" w:rsidRDefault="00937913" w:rsidP="00937913">
      <w:pPr>
        <w:tabs>
          <w:tab w:val="left" w:pos="6936"/>
        </w:tabs>
        <w:spacing w:after="0" w:line="240" w:lineRule="auto"/>
        <w:ind w:firstLine="284"/>
        <w:jc w:val="center"/>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МУНИЦИПАЛЬНОГО РАЙОНА СЕРГИЕВСКИЙ</w:t>
      </w:r>
    </w:p>
    <w:p w:rsidR="00937913" w:rsidRPr="00937913" w:rsidRDefault="00937913" w:rsidP="0093791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37913" w:rsidRPr="00937913" w:rsidRDefault="00937913" w:rsidP="0093791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 xml:space="preserve">25 февраля 2021 г.                                                             </w:t>
      </w:r>
      <w:r>
        <w:rPr>
          <w:rFonts w:ascii="Times New Roman" w:eastAsia="Calibri" w:hAnsi="Times New Roman" w:cs="Times New Roman"/>
          <w:bCs/>
          <w:sz w:val="12"/>
          <w:szCs w:val="12"/>
        </w:rPr>
        <w:t xml:space="preserve">                                                                                                                                             № 2</w:t>
      </w:r>
    </w:p>
    <w:p w:rsidR="00937913" w:rsidRPr="00937913" w:rsidRDefault="00937913" w:rsidP="00937913">
      <w:pPr>
        <w:tabs>
          <w:tab w:val="left" w:pos="6936"/>
        </w:tabs>
        <w:spacing w:after="0" w:line="240" w:lineRule="auto"/>
        <w:ind w:firstLine="284"/>
        <w:jc w:val="center"/>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63:31:1101015:101, площадью 421 кв.м., расположенного по адресу: Самарская область, Сергиевский р-н, пос.Сургут, ул.Ново-Садовая, д.13</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 xml:space="preserve"> В соответствии с Заключением Комиссии по подготовке проекта Правил землепользования и застройки сельского поселения Сургут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Правилами землепользования и застройки сельского поселения Сургут муниципального района Сергиевский Самарской области, утвержденных Решением Собрания Представителей сельского поселения Сургут муниципального района Сергиевский Самарской области № 29 от  27.12.2013 года,</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1. Провести на территории сельского поселения Сургут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63:31:1101015:101, площадью 421 кв.м., расположенного по адресу: Самарская область, Сергиевский р-н, пос.Сургут, ул.Ново-Садовая, д.13 (далее по тексту - проект Постановления).</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25.02.2021 года по 21.03.2021 года. </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Сургут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 г.  № 7.</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5. 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6. Место проведения публичных слушаний (место проведения экспозиции проекта Постановления) в сельском поселении Сургут муниципального района Сергиевский Самарской области: 446551, Самарская область, Сергиевский район, поселок Сургут, улица Первомайская, 12а.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ГрК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7. Собрание участников публичных слушаний по проекту Постановления состоится в населенном пункте сельского поселения Сургут муниципального района Сергиевский Самарской области по адресу:</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 поселок Сургут – 03 марта 2021 года в 14:00, по адресу: ул.Первомайская, дом 12а (здание Администрации сельского поселения);</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 xml:space="preserve">2) в письменной форме в адрес организатора публичных слушаний; </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15.03.2021 года – за семь дней до окончания срока проведения публичных слушаний.</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12. Назначить лицом, ответственным за ведение протокола публичных слушаний по проекту Постановления – ведущего специалиста Администрации сельского поселения Сургут муниципального района Сергиевский Самарской области Кожевникову Марту Николаевну.</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Администрации сельского поселения Сургут муниципального района Сергиевский Самарской области Кожевникову Марту Николаевну.</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 официальное опубликование проекта Постановления в газете «Сергиевский вестник»;</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lastRenderedPageBreak/>
        <w:t>- размещение проекта Постановления на официальном сайте Администрации в информационно-телекоммуникационной сети «Интернет»;</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 xml:space="preserve">15.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Сургут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
    <w:p w:rsidR="00937913" w:rsidRPr="00937913" w:rsidRDefault="00937913" w:rsidP="00937913">
      <w:pPr>
        <w:tabs>
          <w:tab w:val="left" w:pos="6936"/>
        </w:tabs>
        <w:spacing w:after="0" w:line="240" w:lineRule="auto"/>
        <w:ind w:firstLine="284"/>
        <w:jc w:val="both"/>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937913" w:rsidRPr="00937913" w:rsidRDefault="00937913" w:rsidP="00937913">
      <w:pPr>
        <w:tabs>
          <w:tab w:val="left" w:pos="6936"/>
        </w:tabs>
        <w:spacing w:after="0" w:line="240" w:lineRule="auto"/>
        <w:ind w:firstLine="284"/>
        <w:jc w:val="right"/>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И.о. Главы сельского поселения Сургут</w:t>
      </w:r>
    </w:p>
    <w:p w:rsidR="00937913" w:rsidRPr="00937913" w:rsidRDefault="00937913" w:rsidP="00937913">
      <w:pPr>
        <w:tabs>
          <w:tab w:val="left" w:pos="6936"/>
        </w:tabs>
        <w:spacing w:after="0" w:line="240" w:lineRule="auto"/>
        <w:ind w:firstLine="284"/>
        <w:jc w:val="right"/>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муниципального района Сергиевский</w:t>
      </w:r>
    </w:p>
    <w:p w:rsidR="00937913" w:rsidRDefault="00937913" w:rsidP="00937913">
      <w:pPr>
        <w:tabs>
          <w:tab w:val="left" w:pos="6936"/>
        </w:tabs>
        <w:spacing w:after="0" w:line="240" w:lineRule="auto"/>
        <w:ind w:firstLine="284"/>
        <w:jc w:val="right"/>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 xml:space="preserve">Самарской области                                                          </w:t>
      </w:r>
    </w:p>
    <w:p w:rsidR="00714B88" w:rsidRDefault="00937913" w:rsidP="00937913">
      <w:pPr>
        <w:tabs>
          <w:tab w:val="left" w:pos="6936"/>
        </w:tabs>
        <w:spacing w:after="0" w:line="240" w:lineRule="auto"/>
        <w:ind w:firstLine="284"/>
        <w:jc w:val="right"/>
        <w:rPr>
          <w:rFonts w:ascii="Times New Roman" w:eastAsia="Calibri" w:hAnsi="Times New Roman" w:cs="Times New Roman"/>
          <w:bCs/>
          <w:sz w:val="12"/>
          <w:szCs w:val="12"/>
        </w:rPr>
      </w:pPr>
      <w:r w:rsidRPr="00937913">
        <w:rPr>
          <w:rFonts w:ascii="Times New Roman" w:eastAsia="Calibri" w:hAnsi="Times New Roman" w:cs="Times New Roman"/>
          <w:bCs/>
          <w:sz w:val="12"/>
          <w:szCs w:val="12"/>
        </w:rPr>
        <w:t xml:space="preserve">                           С.Г. Бугайская</w:t>
      </w:r>
    </w:p>
    <w:p w:rsidR="00EC3A3B" w:rsidRPr="00EC3A3B" w:rsidRDefault="00EC3A3B" w:rsidP="00EC3A3B">
      <w:pPr>
        <w:tabs>
          <w:tab w:val="left" w:pos="6936"/>
        </w:tabs>
        <w:spacing w:after="0" w:line="240" w:lineRule="auto"/>
        <w:ind w:firstLine="284"/>
        <w:jc w:val="center"/>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Глава</w:t>
      </w:r>
    </w:p>
    <w:p w:rsidR="00EC3A3B" w:rsidRPr="00EC3A3B" w:rsidRDefault="00EC3A3B" w:rsidP="00EC3A3B">
      <w:pPr>
        <w:tabs>
          <w:tab w:val="left" w:pos="6936"/>
        </w:tabs>
        <w:spacing w:after="0" w:line="240" w:lineRule="auto"/>
        <w:ind w:firstLine="284"/>
        <w:jc w:val="center"/>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муниципального района Сергиевский</w:t>
      </w:r>
    </w:p>
    <w:p w:rsidR="00EC3A3B" w:rsidRPr="00EC3A3B" w:rsidRDefault="00EC3A3B" w:rsidP="00EC3A3B">
      <w:pPr>
        <w:tabs>
          <w:tab w:val="left" w:pos="6936"/>
        </w:tabs>
        <w:spacing w:after="0" w:line="240" w:lineRule="auto"/>
        <w:ind w:firstLine="284"/>
        <w:jc w:val="center"/>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Самарской области</w:t>
      </w:r>
    </w:p>
    <w:p w:rsidR="00EC3A3B" w:rsidRPr="00EC3A3B" w:rsidRDefault="00EC3A3B" w:rsidP="00EC3A3B">
      <w:pPr>
        <w:tabs>
          <w:tab w:val="left" w:pos="6936"/>
        </w:tabs>
        <w:spacing w:after="0" w:line="240" w:lineRule="auto"/>
        <w:ind w:firstLine="284"/>
        <w:jc w:val="center"/>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ПОСТАНОВЛЕНИЕ</w:t>
      </w:r>
    </w:p>
    <w:p w:rsidR="00EC3A3B" w:rsidRDefault="00EC3A3B" w:rsidP="00EC3A3B">
      <w:pPr>
        <w:tabs>
          <w:tab w:val="left" w:pos="6936"/>
        </w:tabs>
        <w:spacing w:after="0" w:line="240" w:lineRule="auto"/>
        <w:ind w:firstLine="284"/>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«25» 02 2021 г.</w:t>
      </w:r>
      <w:r>
        <w:rPr>
          <w:rFonts w:ascii="Times New Roman" w:eastAsia="Calibri" w:hAnsi="Times New Roman" w:cs="Times New Roman"/>
          <w:bCs/>
          <w:sz w:val="12"/>
          <w:szCs w:val="12"/>
        </w:rPr>
        <w:t xml:space="preserve">                                                                                                                                                                                                             </w:t>
      </w:r>
      <w:r w:rsidRPr="00EC3A3B">
        <w:rPr>
          <w:rFonts w:ascii="Times New Roman" w:eastAsia="Calibri" w:hAnsi="Times New Roman" w:cs="Times New Roman"/>
          <w:bCs/>
          <w:sz w:val="12"/>
          <w:szCs w:val="12"/>
        </w:rPr>
        <w:t xml:space="preserve">№ 2/г   </w:t>
      </w:r>
    </w:p>
    <w:p w:rsidR="00EC3A3B" w:rsidRDefault="00EC3A3B" w:rsidP="00EC3A3B">
      <w:pPr>
        <w:tabs>
          <w:tab w:val="left" w:pos="6936"/>
        </w:tabs>
        <w:spacing w:after="0" w:line="240" w:lineRule="auto"/>
        <w:ind w:firstLine="284"/>
        <w:jc w:val="center"/>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«Самаранефтегаз»:    6857П «Техническое перевооружение напорного нефтепровода ДНС Южно-Орловская-УПСВ Екатериновская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ПОСТАНОВЛЯЮ:</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 xml:space="preserve">1. Провести на территории муниципального района Сергиевский Самарской области публичные слушания по проекту планировки территории и проекту межевания территории объекта АО «Самаранефтегаз»:    6857П «Техническое перевооружение напорного нефтепровода ДНС Южно-Орловская-УПСВ Екатериновская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 (далее – Объект).  </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2. Срок проведения публичных слушаний по проекту планировки территории и проекту межевания территории Объекта - с 25 февраля 2021 года по 31 марта 2021  года.</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3. Срок проведения публичных слушаний исчисляется с момента оповещения жителей муниципального района Сергиевский Самарской области о времени и месте их проведения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муниципального района Сергиевский Самарской области. 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6. Место проведения публичных слушаний (место проведения экспозиции проекта): 446540, Самарская область, муниципальный район Сергиевский,                        с. Сергиевск,  ул. Ленина, 15А,  каб. 20.</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7. Датой открытия экспозиции является дата опубликования проекта планировки территории и проекта межевания территории Объекта и их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в порядке, установленном п.1 ч.8 ст.5.1 ГрК РФ. Экспозиция проводится в срок до даты окончания публичных слушаний. Посещение экспозиции возможно в рабочие дни с 10.00 до 17.00. Работа экспозиции проекта планировки территории и проекта межевания территории завершается за семь дней до окончания срока проведения публичных слушаний, установленного пунктом 2 настоящего Постановления.</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8. Собрание участников публичных слушаний по проекту планировки территории и проекту межевания территории Объекта состоится 01 марта 2021 года в 14.00 по адресу: 446540, Самарская область, муниципальный район Сергиевский, с. Сергиевск,  ул. Ленина, 15А, каб. 20.</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9. Прием замечаний и предложений по проекту планировки территории и проекту межевания территории от участников публичных слушаний, жителей муниципального района Сергиевский и иных заинтересованных лиц осуществляется по адресу, указанному в пункте 6 настоящего Постановления, в рабочие дни с 10 часов до 19 часов.</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Замечания и предложения могут быть внесены:</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C3A3B">
        <w:rPr>
          <w:rFonts w:ascii="Times New Roman" w:eastAsia="Calibri" w:hAnsi="Times New Roman" w:cs="Times New Roman"/>
          <w:bCs/>
          <w:sz w:val="12"/>
          <w:szCs w:val="12"/>
        </w:rPr>
        <w:t>в письменной или устной форме в ходе проведения собрания участников публичных слушаний;</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C3A3B">
        <w:rPr>
          <w:rFonts w:ascii="Times New Roman" w:eastAsia="Calibri" w:hAnsi="Times New Roman" w:cs="Times New Roman"/>
          <w:bCs/>
          <w:sz w:val="12"/>
          <w:szCs w:val="12"/>
        </w:rPr>
        <w:t>в письменной форме в адрес организатора публичных слушаний;</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C3A3B">
        <w:rPr>
          <w:rFonts w:ascii="Times New Roman" w:eastAsia="Calibri" w:hAnsi="Times New Roman" w:cs="Times New Roman"/>
          <w:bCs/>
          <w:sz w:val="12"/>
          <w:szCs w:val="12"/>
        </w:rPr>
        <w:t>посредством записи в книге (журнале) учета посетителей экспозиции проекта, подлежащего рассмотрению на публичных слушаниях.</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w:t>
      </w:r>
      <w:r w:rsidRPr="00EC3A3B">
        <w:rPr>
          <w:rFonts w:ascii="Times New Roman" w:eastAsia="Calibri" w:hAnsi="Times New Roman" w:cs="Times New Roman"/>
          <w:bCs/>
          <w:sz w:val="12"/>
          <w:szCs w:val="12"/>
        </w:rPr>
        <w:lastRenderedPageBreak/>
        <w:t>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11. Прием замечаний и предложений от участников публичных слушаний, жителей муниципального района Сергиевский и иных заинтересованных лиц по  проекту планировки территории и проекту межевания территории Объекта прекращается  25 марта 2021 года – за семь дней до окончания срока проведения публичных слушаний.</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  Заместителя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Коновалова Сергея Ивановича.</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13. Ответственному лицу, указанному в пункте 12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в месте проведения публичных слушаний жителей муниципального района Сергиевский по вопросу публичных слушаний.</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14. Ответственному лицу, указанному в пункте 12 в целях заблаговременного ознакомления жителей муниципального района Сергиевский и иных заинтересованных лиц с проектом планировки территории и проектом межевания территории Объекта обеспечить:</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 размещение проекта планировки территории и проекта межевания территории Объекта, а также настоящего Постановления на официальном сайте Администрации муниципального района Сергиевский в информационно-телекоммуникационной сети «Интернет» - http://www.sergievsk.ru, разделе Градостроительство муниципального района, вкладке «Проекты планировки и межевания территории»;</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 официальное опубликование проекта планировки территории и проекта межевания территории Объекта, а также настоящего Постановления в газете «Сергиевский вестник».</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15. Настоящее Постановление является оповещением о начале публичных слушаний.</w:t>
      </w:r>
    </w:p>
    <w:p w:rsidR="00EC3A3B" w:rsidRPr="00EC3A3B" w:rsidRDefault="00EC3A3B" w:rsidP="00EC3A3B">
      <w:pPr>
        <w:tabs>
          <w:tab w:val="left" w:pos="6936"/>
        </w:tabs>
        <w:spacing w:after="0" w:line="240" w:lineRule="auto"/>
        <w:ind w:firstLine="284"/>
        <w:jc w:val="both"/>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муниципального района Сергиевский и иных заинтересованных лиц, а также дата окончания публичных слушаний переносятся на соответствующее кол</w:t>
      </w:r>
      <w:r>
        <w:rPr>
          <w:rFonts w:ascii="Times New Roman" w:eastAsia="Calibri" w:hAnsi="Times New Roman" w:cs="Times New Roman"/>
          <w:bCs/>
          <w:sz w:val="12"/>
          <w:szCs w:val="12"/>
        </w:rPr>
        <w:t>ичество дней.</w:t>
      </w:r>
    </w:p>
    <w:p w:rsidR="00EC3A3B" w:rsidRDefault="00EC3A3B" w:rsidP="00EC3A3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района Сергиевский Самарской области </w:t>
      </w:r>
    </w:p>
    <w:p w:rsidR="00EC3A3B" w:rsidRDefault="00EC3A3B" w:rsidP="00EC3A3B">
      <w:pPr>
        <w:tabs>
          <w:tab w:val="left" w:pos="6936"/>
        </w:tabs>
        <w:spacing w:after="0" w:line="240" w:lineRule="auto"/>
        <w:ind w:firstLine="284"/>
        <w:jc w:val="right"/>
        <w:rPr>
          <w:rFonts w:ascii="Times New Roman" w:eastAsia="Calibri" w:hAnsi="Times New Roman" w:cs="Times New Roman"/>
          <w:bCs/>
          <w:sz w:val="12"/>
          <w:szCs w:val="12"/>
        </w:rPr>
      </w:pPr>
      <w:r w:rsidRPr="00EC3A3B">
        <w:rPr>
          <w:rFonts w:ascii="Times New Roman" w:eastAsia="Calibri" w:hAnsi="Times New Roman" w:cs="Times New Roman"/>
          <w:bCs/>
          <w:sz w:val="12"/>
          <w:szCs w:val="12"/>
        </w:rPr>
        <w:t xml:space="preserve">        А.А.Веселов</w:t>
      </w:r>
    </w:p>
    <w:p w:rsidR="00E82E73" w:rsidRPr="00E82E73" w:rsidRDefault="00E82E73" w:rsidP="00E82E73">
      <w:pPr>
        <w:tabs>
          <w:tab w:val="left" w:pos="6936"/>
        </w:tabs>
        <w:spacing w:after="0" w:line="240" w:lineRule="auto"/>
        <w:ind w:firstLine="284"/>
        <w:jc w:val="center"/>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Администрация</w:t>
      </w:r>
    </w:p>
    <w:p w:rsidR="00E82E73" w:rsidRPr="00E82E73" w:rsidRDefault="00E82E73" w:rsidP="00E82E7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82E73">
        <w:rPr>
          <w:rFonts w:ascii="Times New Roman" w:eastAsia="Calibri" w:hAnsi="Times New Roman" w:cs="Times New Roman"/>
          <w:bCs/>
          <w:sz w:val="12"/>
          <w:szCs w:val="12"/>
        </w:rPr>
        <w:t>Сергиевский</w:t>
      </w:r>
    </w:p>
    <w:p w:rsidR="00E82E73" w:rsidRPr="00E82E73" w:rsidRDefault="00E82E73" w:rsidP="00E82E7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82E73" w:rsidRPr="00E82E73" w:rsidRDefault="00E82E73" w:rsidP="00E82E7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714B88" w:rsidRDefault="00E82E73" w:rsidP="00E82E73">
      <w:pPr>
        <w:tabs>
          <w:tab w:val="left" w:pos="6936"/>
        </w:tabs>
        <w:spacing w:after="0" w:line="240" w:lineRule="auto"/>
        <w:ind w:firstLine="284"/>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«24» февраля 2021г.</w:t>
      </w:r>
      <w:r>
        <w:rPr>
          <w:rFonts w:ascii="Times New Roman" w:eastAsia="Calibri" w:hAnsi="Times New Roman" w:cs="Times New Roman"/>
          <w:bCs/>
          <w:sz w:val="12"/>
          <w:szCs w:val="12"/>
        </w:rPr>
        <w:t xml:space="preserve">                                                                                                                                                                                                    </w:t>
      </w:r>
      <w:r w:rsidRPr="00E82E73">
        <w:rPr>
          <w:rFonts w:ascii="Times New Roman" w:eastAsia="Calibri" w:hAnsi="Times New Roman" w:cs="Times New Roman"/>
          <w:bCs/>
          <w:sz w:val="12"/>
          <w:szCs w:val="12"/>
        </w:rPr>
        <w:t>№127</w:t>
      </w:r>
    </w:p>
    <w:p w:rsidR="00E82E73" w:rsidRDefault="00E82E73" w:rsidP="00E82E7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 При</w:t>
      </w:r>
      <w:r w:rsidRPr="00E82E73">
        <w:rPr>
          <w:rFonts w:ascii="Times New Roman" w:eastAsia="Calibri" w:hAnsi="Times New Roman" w:cs="Times New Roman"/>
          <w:bCs/>
          <w:sz w:val="12"/>
          <w:szCs w:val="12"/>
        </w:rPr>
        <w:t>ложение № 1 к постановлению администрации муниципального района Сергиевский № 911 от 14.08.2020г. «Об утверждении муниципальной программ</w:t>
      </w:r>
      <w:r>
        <w:rPr>
          <w:rFonts w:ascii="Times New Roman" w:eastAsia="Calibri" w:hAnsi="Times New Roman" w:cs="Times New Roman"/>
          <w:bCs/>
          <w:sz w:val="12"/>
          <w:szCs w:val="12"/>
        </w:rPr>
        <w:t>ы «Развитие транспортного обслуживания населения и организа</w:t>
      </w:r>
      <w:r w:rsidRPr="00E82E73">
        <w:rPr>
          <w:rFonts w:ascii="Times New Roman" w:eastAsia="Calibri" w:hAnsi="Times New Roman" w:cs="Times New Roman"/>
          <w:bCs/>
          <w:sz w:val="12"/>
          <w:szCs w:val="12"/>
        </w:rPr>
        <w:t>ций в муниципальном районе Серги</w:t>
      </w:r>
      <w:r>
        <w:rPr>
          <w:rFonts w:ascii="Times New Roman" w:eastAsia="Calibri" w:hAnsi="Times New Roman" w:cs="Times New Roman"/>
          <w:bCs/>
          <w:sz w:val="12"/>
          <w:szCs w:val="12"/>
        </w:rPr>
        <w:t>евский Самарской обла</w:t>
      </w:r>
      <w:r w:rsidRPr="00E82E73">
        <w:rPr>
          <w:rFonts w:ascii="Times New Roman" w:eastAsia="Calibri" w:hAnsi="Times New Roman" w:cs="Times New Roman"/>
          <w:bCs/>
          <w:sz w:val="12"/>
          <w:szCs w:val="12"/>
        </w:rPr>
        <w:t>сти» на 2021-2023 годы»</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В соответствии со статьей 179 Б</w:t>
      </w:r>
      <w:r>
        <w:rPr>
          <w:rFonts w:ascii="Times New Roman" w:eastAsia="Calibri" w:hAnsi="Times New Roman" w:cs="Times New Roman"/>
          <w:bCs/>
          <w:sz w:val="12"/>
          <w:szCs w:val="12"/>
        </w:rPr>
        <w:t>юджетного кодекса Российской Фе</w:t>
      </w:r>
      <w:r w:rsidRPr="00E82E73">
        <w:rPr>
          <w:rFonts w:ascii="Times New Roman" w:eastAsia="Calibri" w:hAnsi="Times New Roman" w:cs="Times New Roman"/>
          <w:bCs/>
          <w:sz w:val="12"/>
          <w:szCs w:val="12"/>
        </w:rPr>
        <w:t>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w:t>
      </w:r>
      <w:r>
        <w:rPr>
          <w:rFonts w:ascii="Times New Roman" w:eastAsia="Calibri" w:hAnsi="Times New Roman" w:cs="Times New Roman"/>
          <w:bCs/>
          <w:sz w:val="12"/>
          <w:szCs w:val="12"/>
        </w:rPr>
        <w:t xml:space="preserve"> Сергиевский Самарской области </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ПОСТАНОВЛЯЕТ:</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82E73">
        <w:rPr>
          <w:rFonts w:ascii="Times New Roman" w:eastAsia="Calibri" w:hAnsi="Times New Roman" w:cs="Times New Roman"/>
          <w:bCs/>
          <w:sz w:val="12"/>
          <w:szCs w:val="12"/>
        </w:rPr>
        <w:t>Внести изменения в Прило</w:t>
      </w:r>
      <w:r>
        <w:rPr>
          <w:rFonts w:ascii="Times New Roman" w:eastAsia="Calibri" w:hAnsi="Times New Roman" w:cs="Times New Roman"/>
          <w:bCs/>
          <w:sz w:val="12"/>
          <w:szCs w:val="12"/>
        </w:rPr>
        <w:t>жение № 1 к постановлению  Адми</w:t>
      </w:r>
      <w:r w:rsidRPr="00E82E73">
        <w:rPr>
          <w:rFonts w:ascii="Times New Roman" w:eastAsia="Calibri" w:hAnsi="Times New Roman" w:cs="Times New Roman"/>
          <w:bCs/>
          <w:sz w:val="12"/>
          <w:szCs w:val="12"/>
        </w:rPr>
        <w:t>нистрации муниципального района Сергиевский Самарской области № 911 от 14.08.2020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 годы» (далее – Муниципальная программа) следующего содержания:</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«Общий объем финансирования Муниципальной программы составит 89 582,58086 тыс. рублей(*),  в том числе:</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в 2021 году – 40 582,58086 тыс. рублей;</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в 2022 году – 22 000,00000 тыс. рублей;</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в 2023 году – 27 000,00000 тыс. рублей».</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1.2. Раздел 6 Муниципальной программы «Обоснование ресурсного обеспечения муниципальной Программы» изложить в следующей редакции:</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«6. Обоснование ресурсного обеспечения муниципальной Программы.</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Общий объем финансирования Муниципальной программы  на 2021-2023 годы составляет 89 582,58086 тыс. рублей (*):</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2021 году – 40 582,58086 тыс. рублей;</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2022 году – 22 000,00000 тыс. рублей;</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2023 году – 27 000,00000 тыс. рублей».</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 xml:space="preserve">1.3. В Разделе 10.2. Подпрограммы 2 Муниципальной программы «Развитие системы оказания автотранспортных услуг структурных подразделений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 xml:space="preserve">«Общий объем финансирования Подпрограммы </w:t>
      </w:r>
      <w:r>
        <w:rPr>
          <w:rFonts w:ascii="Times New Roman" w:eastAsia="Calibri" w:hAnsi="Times New Roman" w:cs="Times New Roman"/>
          <w:bCs/>
          <w:sz w:val="12"/>
          <w:szCs w:val="12"/>
        </w:rPr>
        <w:t xml:space="preserve">2 составит </w:t>
      </w:r>
      <w:r w:rsidRPr="00E82E73">
        <w:rPr>
          <w:rFonts w:ascii="Times New Roman" w:eastAsia="Calibri" w:hAnsi="Times New Roman" w:cs="Times New Roman"/>
          <w:bCs/>
          <w:sz w:val="12"/>
          <w:szCs w:val="12"/>
        </w:rPr>
        <w:t>82 282,58086 тыс. рублей (*), в том числе:</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в 2021 году – 37 282,58086 тыс. рублей;</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в 2022 году – 20 000,00000 тыс. рублей;</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в 2023 году – 25 000,00000 тыс. рублей.</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1.4. в Разделе 10.2. Подпрограммы 2 Муниципальной программы «Развитие системы оказания автотранспортных услуг структурных подразделений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 в тексте пункта  5.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«Для реализации подпрограммы предусмотрены средства:</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lastRenderedPageBreak/>
        <w:t>2021 году – 37 282,58086 тыс. рублей;</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2022 году – 20 000,00000 тыс. рублей;</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2023 году – 25 000,00000 тыс. рублей.</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1.5. Приложение № 1 к Муниципальной программе изложить в редакции согласно Приложения №1 к настоящему постановлению.</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82E73">
        <w:rPr>
          <w:rFonts w:ascii="Times New Roman" w:eastAsia="Calibri" w:hAnsi="Times New Roman" w:cs="Times New Roman"/>
          <w:bCs/>
          <w:sz w:val="12"/>
          <w:szCs w:val="12"/>
        </w:rPr>
        <w:t xml:space="preserve">Опубликовать настоящее постановление в  газете «Сергиевский  вестник». </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82E73">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E82E73" w:rsidRPr="00E82E73" w:rsidRDefault="00E82E73" w:rsidP="00E82E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E82E73">
        <w:rPr>
          <w:rFonts w:ascii="Times New Roman" w:eastAsia="Calibri" w:hAnsi="Times New Roman" w:cs="Times New Roman"/>
          <w:bCs/>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w:t>
      </w:r>
      <w:r>
        <w:rPr>
          <w:rFonts w:ascii="Times New Roman" w:eastAsia="Calibri" w:hAnsi="Times New Roman" w:cs="Times New Roman"/>
          <w:bCs/>
          <w:sz w:val="12"/>
          <w:szCs w:val="12"/>
        </w:rPr>
        <w:t>.Р.</w:t>
      </w:r>
    </w:p>
    <w:p w:rsidR="00E82E73" w:rsidRDefault="00E82E73" w:rsidP="00E82E7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w:t>
      </w:r>
      <w:r w:rsidRPr="00E82E73">
        <w:rPr>
          <w:rFonts w:ascii="Times New Roman" w:eastAsia="Calibri" w:hAnsi="Times New Roman" w:cs="Times New Roman"/>
          <w:bCs/>
          <w:sz w:val="12"/>
          <w:szCs w:val="12"/>
        </w:rPr>
        <w:t>района Серги</w:t>
      </w:r>
      <w:r>
        <w:rPr>
          <w:rFonts w:ascii="Times New Roman" w:eastAsia="Calibri" w:hAnsi="Times New Roman" w:cs="Times New Roman"/>
          <w:bCs/>
          <w:sz w:val="12"/>
          <w:szCs w:val="12"/>
        </w:rPr>
        <w:t>евский</w:t>
      </w:r>
    </w:p>
    <w:p w:rsidR="00E82E73" w:rsidRDefault="00E82E73" w:rsidP="00E82E7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E82E73">
        <w:rPr>
          <w:rFonts w:ascii="Times New Roman" w:eastAsia="Calibri" w:hAnsi="Times New Roman" w:cs="Times New Roman"/>
          <w:bCs/>
          <w:sz w:val="12"/>
          <w:szCs w:val="12"/>
        </w:rPr>
        <w:t>А.А. Веселов</w:t>
      </w:r>
    </w:p>
    <w:p w:rsidR="00E82E73" w:rsidRDefault="00E82E73" w:rsidP="00E82E73">
      <w:pPr>
        <w:tabs>
          <w:tab w:val="left" w:pos="6936"/>
        </w:tabs>
        <w:spacing w:after="0" w:line="240" w:lineRule="auto"/>
        <w:ind w:firstLine="284"/>
        <w:jc w:val="right"/>
        <w:rPr>
          <w:rFonts w:ascii="Times New Roman" w:eastAsia="Calibri" w:hAnsi="Times New Roman" w:cs="Times New Roman"/>
          <w:bCs/>
          <w:sz w:val="12"/>
          <w:szCs w:val="12"/>
        </w:rPr>
      </w:pPr>
    </w:p>
    <w:p w:rsidR="00E82E73" w:rsidRPr="00E82E73" w:rsidRDefault="00E82E73" w:rsidP="00E82E73">
      <w:pPr>
        <w:tabs>
          <w:tab w:val="left" w:pos="6936"/>
        </w:tabs>
        <w:spacing w:after="0" w:line="240" w:lineRule="auto"/>
        <w:ind w:firstLine="284"/>
        <w:jc w:val="right"/>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ПРИЛОЖЕНИЕ 1</w:t>
      </w:r>
    </w:p>
    <w:p w:rsidR="00E82E73" w:rsidRDefault="00E82E73" w:rsidP="00E82E73">
      <w:pPr>
        <w:tabs>
          <w:tab w:val="left" w:pos="6936"/>
        </w:tabs>
        <w:spacing w:after="0" w:line="240" w:lineRule="auto"/>
        <w:ind w:firstLine="284"/>
        <w:jc w:val="right"/>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 xml:space="preserve">к Постановлению администрации муниципального </w:t>
      </w:r>
    </w:p>
    <w:p w:rsidR="00E82E73" w:rsidRDefault="00E82E73" w:rsidP="00E82E73">
      <w:pPr>
        <w:tabs>
          <w:tab w:val="left" w:pos="6936"/>
        </w:tabs>
        <w:spacing w:after="0" w:line="240" w:lineRule="auto"/>
        <w:ind w:firstLine="284"/>
        <w:jc w:val="right"/>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района Сергиевский №127 от 24 февраля 2021  года</w:t>
      </w:r>
    </w:p>
    <w:p w:rsidR="00F361F3" w:rsidRDefault="00E82E73" w:rsidP="00F361F3">
      <w:pPr>
        <w:tabs>
          <w:tab w:val="left" w:pos="6936"/>
        </w:tabs>
        <w:spacing w:after="0" w:line="240" w:lineRule="auto"/>
        <w:ind w:firstLine="284"/>
        <w:jc w:val="center"/>
        <w:rPr>
          <w:rFonts w:ascii="Times New Roman" w:eastAsia="Calibri" w:hAnsi="Times New Roman" w:cs="Times New Roman"/>
          <w:bCs/>
          <w:sz w:val="12"/>
          <w:szCs w:val="12"/>
        </w:rPr>
      </w:pPr>
      <w:r w:rsidRPr="00E82E73">
        <w:rPr>
          <w:rFonts w:ascii="Times New Roman" w:eastAsia="Calibri" w:hAnsi="Times New Roman" w:cs="Times New Roman"/>
          <w:bCs/>
          <w:sz w:val="12"/>
          <w:szCs w:val="12"/>
        </w:rPr>
        <w:t>Перечень мероприятий муниципальной программы (подпрограммы) «Развитие транспортного обслуживания населения и организаций в муниципальном районе Сергиевский Самарской области» на 2021-2023 годы за счет всех источников финансирования</w:t>
      </w:r>
    </w:p>
    <w:tbl>
      <w:tblPr>
        <w:tblW w:w="5000" w:type="pct"/>
        <w:tblLayout w:type="fixed"/>
        <w:tblLook w:val="04A0" w:firstRow="1" w:lastRow="0" w:firstColumn="1" w:lastColumn="0" w:noHBand="0" w:noVBand="1"/>
      </w:tblPr>
      <w:tblGrid>
        <w:gridCol w:w="381"/>
        <w:gridCol w:w="1715"/>
        <w:gridCol w:w="1135"/>
        <w:gridCol w:w="286"/>
        <w:gridCol w:w="849"/>
        <w:gridCol w:w="284"/>
        <w:gridCol w:w="284"/>
        <w:gridCol w:w="278"/>
        <w:gridCol w:w="6"/>
        <w:gridCol w:w="278"/>
        <w:gridCol w:w="6"/>
        <w:gridCol w:w="2227"/>
      </w:tblGrid>
      <w:tr w:rsidR="00F361F3" w:rsidRPr="00E82E73" w:rsidTr="00F361F3">
        <w:trPr>
          <w:trHeight w:val="70"/>
        </w:trPr>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 п/п</w:t>
            </w:r>
          </w:p>
        </w:tc>
        <w:tc>
          <w:tcPr>
            <w:tcW w:w="11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Наименование мероприятия</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Ответственный исполнитель</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Срок реализации, годы</w:t>
            </w:r>
          </w:p>
        </w:tc>
        <w:tc>
          <w:tcPr>
            <w:tcW w:w="1284" w:type="pct"/>
            <w:gridSpan w:val="7"/>
            <w:tcBorders>
              <w:top w:val="single" w:sz="4" w:space="0" w:color="auto"/>
              <w:left w:val="nil"/>
              <w:bottom w:val="single" w:sz="4" w:space="0" w:color="auto"/>
              <w:right w:val="single" w:sz="4" w:space="0" w:color="000000"/>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Объем финансирования по годам, тыс. рублей</w:t>
            </w:r>
          </w:p>
        </w:tc>
        <w:tc>
          <w:tcPr>
            <w:tcW w:w="1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Ожидаемый результат</w:t>
            </w:r>
          </w:p>
        </w:tc>
      </w:tr>
      <w:tr w:rsidR="00F361F3" w:rsidRPr="00E82E73" w:rsidTr="00F361F3">
        <w:trPr>
          <w:cantSplit/>
          <w:trHeight w:val="1134"/>
        </w:trPr>
        <w:tc>
          <w:tcPr>
            <w:tcW w:w="2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p>
        </w:tc>
        <w:tc>
          <w:tcPr>
            <w:tcW w:w="11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p>
        </w:tc>
        <w:tc>
          <w:tcPr>
            <w:tcW w:w="7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p>
        </w:tc>
        <w:tc>
          <w:tcPr>
            <w:tcW w:w="1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p>
        </w:tc>
        <w:tc>
          <w:tcPr>
            <w:tcW w:w="549" w:type="pct"/>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источник. финансирования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2021 г.</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2022 г.</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2023 г.</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всего:</w:t>
            </w:r>
          </w:p>
        </w:tc>
        <w:tc>
          <w:tcPr>
            <w:tcW w:w="14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p>
        </w:tc>
      </w:tr>
      <w:tr w:rsidR="00E82E73" w:rsidRPr="00E82E73" w:rsidTr="00F361F3">
        <w:trPr>
          <w:trHeight w:val="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b/>
                <w:bCs/>
                <w:sz w:val="12"/>
                <w:szCs w:val="12"/>
                <w:lang w:eastAsia="ru-RU"/>
              </w:rPr>
            </w:pPr>
            <w:r w:rsidRPr="00E82E73">
              <w:rPr>
                <w:rFonts w:ascii="Times New Roman" w:eastAsia="Times New Roman" w:hAnsi="Times New Roman" w:cs="Times New Roman"/>
                <w:b/>
                <w:bCs/>
                <w:sz w:val="12"/>
                <w:szCs w:val="12"/>
                <w:lang w:eastAsia="ru-RU"/>
              </w:rPr>
              <w:t xml:space="preserve">Подпрограмма 1. «Обеспечение населения пассажирскими перевозками межпоселенческого характера в муниципальном районе Сергиевский Самарской области»       </w:t>
            </w:r>
            <w:r w:rsidRPr="00E82E73">
              <w:rPr>
                <w:rFonts w:ascii="Times New Roman" w:eastAsia="Times New Roman" w:hAnsi="Times New Roman" w:cs="Times New Roman"/>
                <w:b/>
                <w:bCs/>
                <w:sz w:val="12"/>
                <w:szCs w:val="12"/>
                <w:lang w:eastAsia="ru-RU"/>
              </w:rPr>
              <w:br/>
              <w:t>на 2021 – 2023 годы</w:t>
            </w:r>
          </w:p>
        </w:tc>
      </w:tr>
      <w:tr w:rsidR="00E82E73" w:rsidRPr="00E82E73" w:rsidTr="00F361F3">
        <w:trPr>
          <w:trHeight w:val="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tc>
      </w:tr>
      <w:tr w:rsidR="00F361F3" w:rsidRPr="00E82E73" w:rsidTr="00F361F3">
        <w:trPr>
          <w:cantSplit/>
          <w:trHeight w:val="1134"/>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1</w:t>
            </w:r>
          </w:p>
        </w:tc>
        <w:tc>
          <w:tcPr>
            <w:tcW w:w="1109" w:type="pct"/>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Утверждение графиков движения по маршрутной сети межпоселенческих маршрутов</w:t>
            </w:r>
          </w:p>
        </w:tc>
        <w:tc>
          <w:tcPr>
            <w:tcW w:w="734" w:type="pct"/>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2021-2023</w:t>
            </w:r>
          </w:p>
        </w:tc>
        <w:tc>
          <w:tcPr>
            <w:tcW w:w="549" w:type="pct"/>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мест. бюджет</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441" w:type="pct"/>
            <w:tcBorders>
              <w:top w:val="nil"/>
              <w:left w:val="nil"/>
              <w:bottom w:val="nil"/>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E82E73" w:rsidRPr="00E82E73" w:rsidTr="00F361F3">
        <w:trPr>
          <w:trHeight w:val="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Задача 2. Повысить доступность услуг пассажирского транспорта для населения муниципального района Сергиевский</w:t>
            </w:r>
          </w:p>
        </w:tc>
      </w:tr>
      <w:tr w:rsidR="00F361F3" w:rsidRPr="00E82E73" w:rsidTr="00F361F3">
        <w:trPr>
          <w:cantSplit/>
          <w:trHeight w:val="1134"/>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2</w:t>
            </w:r>
          </w:p>
        </w:tc>
        <w:tc>
          <w:tcPr>
            <w:tcW w:w="1109" w:type="pct"/>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 xml:space="preserve">Финансовое обеспечение (возмещения) затрат в связи с оказанием услуг по перевозке граждан по </w:t>
            </w:r>
            <w:r w:rsidR="00F361F3" w:rsidRPr="00E82E73">
              <w:rPr>
                <w:rFonts w:ascii="Times New Roman" w:eastAsia="Times New Roman" w:hAnsi="Times New Roman" w:cs="Times New Roman"/>
                <w:sz w:val="12"/>
                <w:szCs w:val="12"/>
                <w:lang w:eastAsia="ru-RU"/>
              </w:rPr>
              <w:t>внутри муниципальным</w:t>
            </w:r>
            <w:r w:rsidRPr="00E82E73">
              <w:rPr>
                <w:rFonts w:ascii="Times New Roman" w:eastAsia="Times New Roman" w:hAnsi="Times New Roman" w:cs="Times New Roman"/>
                <w:sz w:val="12"/>
                <w:szCs w:val="12"/>
                <w:lang w:eastAsia="ru-RU"/>
              </w:rPr>
              <w:t xml:space="preserve"> маршрутам на автомобильном транспорте общего пользования в границах муниципального района Сергиевский</w:t>
            </w:r>
          </w:p>
        </w:tc>
        <w:tc>
          <w:tcPr>
            <w:tcW w:w="734" w:type="pct"/>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2021-2023</w:t>
            </w:r>
          </w:p>
        </w:tc>
        <w:tc>
          <w:tcPr>
            <w:tcW w:w="549" w:type="pct"/>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мест. бюджет</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3 300,00000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2 000,00000</w:t>
            </w:r>
          </w:p>
        </w:tc>
        <w:tc>
          <w:tcPr>
            <w:tcW w:w="184" w:type="pct"/>
            <w:gridSpan w:val="2"/>
            <w:tcBorders>
              <w:top w:val="nil"/>
              <w:left w:val="nil"/>
              <w:bottom w:val="single" w:sz="4" w:space="0" w:color="auto"/>
              <w:right w:val="single" w:sz="4" w:space="0" w:color="auto"/>
            </w:tcBorders>
            <w:shd w:val="clear" w:color="auto" w:fill="auto"/>
            <w:noWrap/>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2 000,00000</w:t>
            </w:r>
          </w:p>
        </w:tc>
        <w:tc>
          <w:tcPr>
            <w:tcW w:w="184" w:type="pct"/>
            <w:gridSpan w:val="2"/>
            <w:tcBorders>
              <w:top w:val="nil"/>
              <w:left w:val="nil"/>
              <w:bottom w:val="single" w:sz="4" w:space="0" w:color="auto"/>
              <w:right w:val="single" w:sz="4" w:space="0" w:color="auto"/>
            </w:tcBorders>
            <w:shd w:val="clear" w:color="auto" w:fill="auto"/>
            <w:noWrap/>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b/>
                <w:bCs/>
                <w:sz w:val="12"/>
                <w:szCs w:val="12"/>
                <w:lang w:eastAsia="ru-RU"/>
              </w:rPr>
            </w:pPr>
            <w:r w:rsidRPr="00E82E73">
              <w:rPr>
                <w:rFonts w:ascii="Times New Roman" w:eastAsia="Times New Roman" w:hAnsi="Times New Roman" w:cs="Times New Roman"/>
                <w:b/>
                <w:bCs/>
                <w:sz w:val="12"/>
                <w:szCs w:val="12"/>
                <w:lang w:eastAsia="ru-RU"/>
              </w:rPr>
              <w:t>7 300,00000</w:t>
            </w:r>
          </w:p>
        </w:tc>
        <w:tc>
          <w:tcPr>
            <w:tcW w:w="1441" w:type="pct"/>
            <w:tcBorders>
              <w:top w:val="nil"/>
              <w:left w:val="nil"/>
              <w:bottom w:val="nil"/>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E82E73" w:rsidRPr="00E82E73" w:rsidTr="00F361F3">
        <w:trPr>
          <w:trHeight w:val="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b/>
                <w:bCs/>
                <w:sz w:val="12"/>
                <w:szCs w:val="12"/>
                <w:lang w:eastAsia="ru-RU"/>
              </w:rPr>
            </w:pPr>
            <w:r w:rsidRPr="00E82E73">
              <w:rPr>
                <w:rFonts w:ascii="Times New Roman" w:eastAsia="Times New Roman" w:hAnsi="Times New Roman" w:cs="Times New Roman"/>
                <w:b/>
                <w:bCs/>
                <w:sz w:val="12"/>
                <w:szCs w:val="12"/>
                <w:lang w:eastAsia="ru-RU"/>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w:t>
            </w:r>
          </w:p>
        </w:tc>
      </w:tr>
      <w:tr w:rsidR="00E82E73" w:rsidRPr="00E82E73" w:rsidTr="00F361F3">
        <w:trPr>
          <w:trHeight w:val="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F361F3" w:rsidRPr="00E82E73" w:rsidTr="00F361F3">
        <w:trPr>
          <w:cantSplit/>
          <w:trHeight w:val="7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1</w:t>
            </w:r>
          </w:p>
        </w:tc>
        <w:tc>
          <w:tcPr>
            <w:tcW w:w="1109" w:type="pct"/>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Обеспечение  транспортными средствами отделы, комитеты, управления и учреждения администрации муниципального района Сергиевский</w:t>
            </w:r>
          </w:p>
        </w:tc>
        <w:tc>
          <w:tcPr>
            <w:tcW w:w="734" w:type="pct"/>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2021-2023</w:t>
            </w:r>
          </w:p>
        </w:tc>
        <w:tc>
          <w:tcPr>
            <w:tcW w:w="549" w:type="pct"/>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мест. бюджет</w:t>
            </w:r>
          </w:p>
        </w:tc>
        <w:tc>
          <w:tcPr>
            <w:tcW w:w="735" w:type="pct"/>
            <w:gridSpan w:val="6"/>
            <w:tcBorders>
              <w:top w:val="single" w:sz="4" w:space="0" w:color="auto"/>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441" w:type="pct"/>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Эффективное  использование автотранспортных средств для нужд структурных подразделений администрации муниципального района Сергиевский Самарской области</w:t>
            </w:r>
          </w:p>
        </w:tc>
      </w:tr>
      <w:tr w:rsidR="00E82E73" w:rsidRPr="00E82E73" w:rsidTr="00F361F3">
        <w:trPr>
          <w:trHeight w:val="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tc>
      </w:tr>
      <w:tr w:rsidR="00F361F3" w:rsidRPr="00E82E73" w:rsidTr="00F361F3">
        <w:trPr>
          <w:cantSplit/>
          <w:trHeight w:val="914"/>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2</w:t>
            </w:r>
          </w:p>
        </w:tc>
        <w:tc>
          <w:tcPr>
            <w:tcW w:w="1109" w:type="pct"/>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Материально-техническое и финансовое обеспечение деятельности МБУ «Гараж» муниципального района Сергиевский</w:t>
            </w:r>
          </w:p>
        </w:tc>
        <w:tc>
          <w:tcPr>
            <w:tcW w:w="734" w:type="pct"/>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2021-2023</w:t>
            </w:r>
          </w:p>
        </w:tc>
        <w:tc>
          <w:tcPr>
            <w:tcW w:w="549" w:type="pct"/>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мест. бюджет</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37 282,58086</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20 000,00000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25 000,00000</w:t>
            </w:r>
          </w:p>
        </w:tc>
        <w:tc>
          <w:tcPr>
            <w:tcW w:w="184" w:type="pct"/>
            <w:gridSpan w:val="2"/>
            <w:tcBorders>
              <w:top w:val="nil"/>
              <w:left w:val="nil"/>
              <w:bottom w:val="single" w:sz="4" w:space="0" w:color="auto"/>
              <w:right w:val="single" w:sz="4" w:space="0" w:color="auto"/>
            </w:tcBorders>
            <w:shd w:val="clear" w:color="auto" w:fill="auto"/>
            <w:noWrap/>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b/>
                <w:bCs/>
                <w:sz w:val="12"/>
                <w:szCs w:val="12"/>
                <w:lang w:eastAsia="ru-RU"/>
              </w:rPr>
            </w:pPr>
            <w:r w:rsidRPr="00E82E73">
              <w:rPr>
                <w:rFonts w:ascii="Times New Roman" w:eastAsia="Times New Roman" w:hAnsi="Times New Roman" w:cs="Times New Roman"/>
                <w:b/>
                <w:bCs/>
                <w:sz w:val="12"/>
                <w:szCs w:val="12"/>
                <w:lang w:eastAsia="ru-RU"/>
              </w:rPr>
              <w:t>82 282,58086</w:t>
            </w:r>
          </w:p>
        </w:tc>
        <w:tc>
          <w:tcPr>
            <w:tcW w:w="1445" w:type="pct"/>
            <w:gridSpan w:val="2"/>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w:t>
            </w:r>
          </w:p>
        </w:tc>
      </w:tr>
      <w:tr w:rsidR="00F361F3" w:rsidRPr="00E82E73" w:rsidTr="00F361F3">
        <w:trPr>
          <w:cantSplit/>
          <w:trHeight w:val="7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lastRenderedPageBreak/>
              <w:t>3</w:t>
            </w:r>
          </w:p>
        </w:tc>
        <w:tc>
          <w:tcPr>
            <w:tcW w:w="1109" w:type="pct"/>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Обновление и модернизация транспортного парка МБУ Гараж</w:t>
            </w:r>
          </w:p>
        </w:tc>
        <w:tc>
          <w:tcPr>
            <w:tcW w:w="734" w:type="pct"/>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2021-2023</w:t>
            </w:r>
          </w:p>
        </w:tc>
        <w:tc>
          <w:tcPr>
            <w:tcW w:w="549" w:type="pct"/>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мест. бюджет</w:t>
            </w:r>
          </w:p>
        </w:tc>
        <w:tc>
          <w:tcPr>
            <w:tcW w:w="731" w:type="pct"/>
            <w:gridSpan w:val="5"/>
            <w:tcBorders>
              <w:top w:val="single" w:sz="4" w:space="0" w:color="auto"/>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445" w:type="pct"/>
            <w:gridSpan w:val="2"/>
            <w:tcBorders>
              <w:top w:val="nil"/>
              <w:left w:val="nil"/>
              <w:bottom w:val="single" w:sz="4" w:space="0" w:color="auto"/>
              <w:right w:val="single" w:sz="4" w:space="0" w:color="auto"/>
            </w:tcBorders>
            <w:shd w:val="clear" w:color="auto" w:fill="auto"/>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r w:rsidRPr="00E82E73">
              <w:rPr>
                <w:rFonts w:ascii="Times New Roman" w:eastAsia="Times New Roman" w:hAnsi="Times New Roman" w:cs="Times New Roman"/>
                <w:sz w:val="12"/>
                <w:szCs w:val="12"/>
                <w:lang w:eastAsia="ru-RU"/>
              </w:rPr>
              <w:t>Эффективное  использование автотранспортных средств для нужд структурных подразделений администрации муниципального района Сергиевский Самарской области</w:t>
            </w:r>
          </w:p>
        </w:tc>
      </w:tr>
      <w:tr w:rsidR="00F361F3" w:rsidRPr="00E82E73" w:rsidTr="00F361F3">
        <w:trPr>
          <w:cantSplit/>
          <w:trHeight w:val="996"/>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p>
        </w:tc>
        <w:tc>
          <w:tcPr>
            <w:tcW w:w="1109" w:type="pct"/>
            <w:tcBorders>
              <w:top w:val="nil"/>
              <w:left w:val="nil"/>
              <w:bottom w:val="single" w:sz="4" w:space="0" w:color="auto"/>
              <w:right w:val="single" w:sz="4" w:space="0" w:color="auto"/>
            </w:tcBorders>
            <w:shd w:val="clear" w:color="auto" w:fill="auto"/>
            <w:noWrap/>
            <w:vAlign w:val="center"/>
            <w:hideMark/>
          </w:tcPr>
          <w:p w:rsidR="00E82E73" w:rsidRPr="00E82E73" w:rsidRDefault="00E82E73" w:rsidP="00F361F3">
            <w:pPr>
              <w:spacing w:after="0" w:line="240" w:lineRule="auto"/>
              <w:jc w:val="center"/>
              <w:rPr>
                <w:rFonts w:ascii="Times New Roman" w:eastAsia="Times New Roman" w:hAnsi="Times New Roman" w:cs="Times New Roman"/>
                <w:b/>
                <w:bCs/>
                <w:sz w:val="12"/>
                <w:szCs w:val="12"/>
                <w:lang w:eastAsia="ru-RU"/>
              </w:rPr>
            </w:pPr>
            <w:r w:rsidRPr="00E82E73">
              <w:rPr>
                <w:rFonts w:ascii="Times New Roman" w:eastAsia="Times New Roman" w:hAnsi="Times New Roman" w:cs="Times New Roman"/>
                <w:b/>
                <w:bCs/>
                <w:sz w:val="12"/>
                <w:szCs w:val="12"/>
                <w:lang w:eastAsia="ru-RU"/>
              </w:rPr>
              <w:t>ИТОГО:</w:t>
            </w:r>
          </w:p>
        </w:tc>
        <w:tc>
          <w:tcPr>
            <w:tcW w:w="734" w:type="pct"/>
            <w:tcBorders>
              <w:top w:val="nil"/>
              <w:left w:val="nil"/>
              <w:bottom w:val="single" w:sz="4" w:space="0" w:color="auto"/>
              <w:right w:val="single" w:sz="4" w:space="0" w:color="auto"/>
            </w:tcBorders>
            <w:shd w:val="clear" w:color="auto" w:fill="auto"/>
            <w:noWrap/>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p>
        </w:tc>
        <w:tc>
          <w:tcPr>
            <w:tcW w:w="549" w:type="pct"/>
            <w:tcBorders>
              <w:top w:val="nil"/>
              <w:left w:val="nil"/>
              <w:bottom w:val="single" w:sz="4" w:space="0" w:color="auto"/>
              <w:right w:val="single" w:sz="4" w:space="0" w:color="auto"/>
            </w:tcBorders>
            <w:shd w:val="clear" w:color="auto" w:fill="auto"/>
            <w:noWrap/>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b/>
                <w:bCs/>
                <w:sz w:val="12"/>
                <w:szCs w:val="12"/>
                <w:lang w:eastAsia="ru-RU"/>
              </w:rPr>
            </w:pPr>
            <w:r w:rsidRPr="00E82E73">
              <w:rPr>
                <w:rFonts w:ascii="Times New Roman" w:eastAsia="Times New Roman" w:hAnsi="Times New Roman" w:cs="Times New Roman"/>
                <w:b/>
                <w:bCs/>
                <w:sz w:val="12"/>
                <w:szCs w:val="12"/>
                <w:lang w:eastAsia="ru-RU"/>
              </w:rPr>
              <w:t>40 582,58086</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b/>
                <w:bCs/>
                <w:sz w:val="12"/>
                <w:szCs w:val="12"/>
                <w:lang w:eastAsia="ru-RU"/>
              </w:rPr>
            </w:pPr>
            <w:r w:rsidRPr="00E82E73">
              <w:rPr>
                <w:rFonts w:ascii="Times New Roman" w:eastAsia="Times New Roman" w:hAnsi="Times New Roman" w:cs="Times New Roman"/>
                <w:b/>
                <w:bCs/>
                <w:sz w:val="12"/>
                <w:szCs w:val="12"/>
                <w:lang w:eastAsia="ru-RU"/>
              </w:rPr>
              <w:t>22 000,00000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b/>
                <w:bCs/>
                <w:sz w:val="12"/>
                <w:szCs w:val="12"/>
                <w:lang w:eastAsia="ru-RU"/>
              </w:rPr>
            </w:pPr>
            <w:r w:rsidRPr="00E82E73">
              <w:rPr>
                <w:rFonts w:ascii="Times New Roman" w:eastAsia="Times New Roman" w:hAnsi="Times New Roman" w:cs="Times New Roman"/>
                <w:b/>
                <w:bCs/>
                <w:sz w:val="12"/>
                <w:szCs w:val="12"/>
                <w:lang w:eastAsia="ru-RU"/>
              </w:rPr>
              <w:t>27 000,00000</w:t>
            </w:r>
          </w:p>
        </w:tc>
        <w:tc>
          <w:tcPr>
            <w:tcW w:w="183" w:type="pct"/>
            <w:gridSpan w:val="2"/>
            <w:tcBorders>
              <w:top w:val="nil"/>
              <w:left w:val="nil"/>
              <w:bottom w:val="single" w:sz="4" w:space="0" w:color="auto"/>
              <w:right w:val="single" w:sz="4" w:space="0" w:color="auto"/>
            </w:tcBorders>
            <w:shd w:val="clear" w:color="auto" w:fill="auto"/>
            <w:noWrap/>
            <w:textDirection w:val="btLr"/>
            <w:vAlign w:val="center"/>
            <w:hideMark/>
          </w:tcPr>
          <w:p w:rsidR="00E82E73" w:rsidRPr="00E82E73" w:rsidRDefault="00E82E73" w:rsidP="00F361F3">
            <w:pPr>
              <w:spacing w:after="0" w:line="240" w:lineRule="auto"/>
              <w:ind w:left="113" w:right="113"/>
              <w:jc w:val="center"/>
              <w:rPr>
                <w:rFonts w:ascii="Times New Roman" w:eastAsia="Times New Roman" w:hAnsi="Times New Roman" w:cs="Times New Roman"/>
                <w:b/>
                <w:bCs/>
                <w:sz w:val="12"/>
                <w:szCs w:val="12"/>
                <w:lang w:eastAsia="ru-RU"/>
              </w:rPr>
            </w:pPr>
            <w:r w:rsidRPr="00E82E73">
              <w:rPr>
                <w:rFonts w:ascii="Times New Roman" w:eastAsia="Times New Roman" w:hAnsi="Times New Roman" w:cs="Times New Roman"/>
                <w:b/>
                <w:bCs/>
                <w:sz w:val="12"/>
                <w:szCs w:val="12"/>
                <w:lang w:eastAsia="ru-RU"/>
              </w:rPr>
              <w:t>89 582,58086</w:t>
            </w:r>
          </w:p>
        </w:tc>
        <w:tc>
          <w:tcPr>
            <w:tcW w:w="1445" w:type="pct"/>
            <w:gridSpan w:val="2"/>
            <w:tcBorders>
              <w:top w:val="nil"/>
              <w:left w:val="nil"/>
              <w:bottom w:val="single" w:sz="4" w:space="0" w:color="auto"/>
              <w:right w:val="single" w:sz="4" w:space="0" w:color="auto"/>
            </w:tcBorders>
            <w:shd w:val="clear" w:color="auto" w:fill="auto"/>
            <w:noWrap/>
            <w:vAlign w:val="center"/>
            <w:hideMark/>
          </w:tcPr>
          <w:p w:rsidR="00E82E73" w:rsidRPr="00E82E73" w:rsidRDefault="00E82E73" w:rsidP="00F361F3">
            <w:pPr>
              <w:spacing w:after="0" w:line="240" w:lineRule="auto"/>
              <w:jc w:val="center"/>
              <w:rPr>
                <w:rFonts w:ascii="Times New Roman" w:eastAsia="Times New Roman" w:hAnsi="Times New Roman" w:cs="Times New Roman"/>
                <w:sz w:val="12"/>
                <w:szCs w:val="12"/>
                <w:lang w:eastAsia="ru-RU"/>
              </w:rPr>
            </w:pPr>
          </w:p>
        </w:tc>
      </w:tr>
    </w:tbl>
    <w:p w:rsidR="00E82E73" w:rsidRPr="00714B88" w:rsidRDefault="00E82E73" w:rsidP="00E82E73">
      <w:pPr>
        <w:tabs>
          <w:tab w:val="left" w:pos="6936"/>
        </w:tabs>
        <w:spacing w:after="0" w:line="240" w:lineRule="auto"/>
        <w:ind w:firstLine="284"/>
        <w:jc w:val="center"/>
        <w:rPr>
          <w:rFonts w:ascii="Times New Roman" w:eastAsia="Calibri" w:hAnsi="Times New Roman" w:cs="Times New Roman"/>
          <w:bCs/>
          <w:sz w:val="12"/>
          <w:szCs w:val="12"/>
        </w:rPr>
      </w:pPr>
    </w:p>
    <w:p w:rsidR="00E74DF5" w:rsidRPr="00E74DF5" w:rsidRDefault="00E74DF5" w:rsidP="00E74DF5">
      <w:pPr>
        <w:tabs>
          <w:tab w:val="left" w:pos="6936"/>
        </w:tabs>
        <w:spacing w:after="0" w:line="240" w:lineRule="auto"/>
        <w:ind w:firstLine="284"/>
        <w:jc w:val="center"/>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Администрация</w:t>
      </w:r>
    </w:p>
    <w:p w:rsidR="00E74DF5" w:rsidRPr="00E74DF5" w:rsidRDefault="00E74DF5" w:rsidP="00E74DF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74DF5">
        <w:rPr>
          <w:rFonts w:ascii="Times New Roman" w:eastAsia="Calibri" w:hAnsi="Times New Roman" w:cs="Times New Roman"/>
          <w:bCs/>
          <w:sz w:val="12"/>
          <w:szCs w:val="12"/>
        </w:rPr>
        <w:t>Сергиевский</w:t>
      </w:r>
    </w:p>
    <w:p w:rsidR="00E74DF5" w:rsidRPr="00E74DF5" w:rsidRDefault="00E74DF5" w:rsidP="00E74DF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74DF5" w:rsidRPr="00E74DF5" w:rsidRDefault="00E74DF5" w:rsidP="00E74DF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714B88" w:rsidRDefault="00E74DF5" w:rsidP="00E74DF5">
      <w:pPr>
        <w:tabs>
          <w:tab w:val="left" w:pos="6936"/>
        </w:tabs>
        <w:spacing w:after="0" w:line="240" w:lineRule="auto"/>
        <w:ind w:firstLine="284"/>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«24» февраля 2021г.</w:t>
      </w:r>
      <w:r>
        <w:rPr>
          <w:rFonts w:ascii="Times New Roman" w:eastAsia="Calibri" w:hAnsi="Times New Roman" w:cs="Times New Roman"/>
          <w:bCs/>
          <w:sz w:val="12"/>
          <w:szCs w:val="12"/>
        </w:rPr>
        <w:t xml:space="preserve">                                                                                                                                                                                                    </w:t>
      </w:r>
      <w:r w:rsidRPr="00E74DF5">
        <w:rPr>
          <w:rFonts w:ascii="Times New Roman" w:eastAsia="Calibri" w:hAnsi="Times New Roman" w:cs="Times New Roman"/>
          <w:bCs/>
          <w:sz w:val="12"/>
          <w:szCs w:val="12"/>
        </w:rPr>
        <w:t>№128</w:t>
      </w:r>
    </w:p>
    <w:p w:rsidR="00E74DF5" w:rsidRDefault="00E74DF5" w:rsidP="00E74DF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 При</w:t>
      </w:r>
      <w:r w:rsidRPr="00E74DF5">
        <w:rPr>
          <w:rFonts w:ascii="Times New Roman" w:eastAsia="Calibri" w:hAnsi="Times New Roman" w:cs="Times New Roman"/>
          <w:bCs/>
          <w:sz w:val="12"/>
          <w:szCs w:val="12"/>
        </w:rPr>
        <w:t>ложение №1 к постановл</w:t>
      </w:r>
      <w:r>
        <w:rPr>
          <w:rFonts w:ascii="Times New Roman" w:eastAsia="Calibri" w:hAnsi="Times New Roman" w:cs="Times New Roman"/>
          <w:bCs/>
          <w:sz w:val="12"/>
          <w:szCs w:val="12"/>
        </w:rPr>
        <w:t>ению администрации муниципально</w:t>
      </w:r>
      <w:r w:rsidRPr="00E74DF5">
        <w:rPr>
          <w:rFonts w:ascii="Times New Roman" w:eastAsia="Calibri" w:hAnsi="Times New Roman" w:cs="Times New Roman"/>
          <w:bCs/>
          <w:sz w:val="12"/>
          <w:szCs w:val="12"/>
        </w:rPr>
        <w:t>го района Сергиевский № 888 от 10.08.2020г. «Об утверждении муниципальной программы «Управление муниципальными финансами и муниципальным долгом  муниципального района Сергиевс</w:t>
      </w:r>
      <w:r>
        <w:rPr>
          <w:rFonts w:ascii="Times New Roman" w:eastAsia="Calibri" w:hAnsi="Times New Roman" w:cs="Times New Roman"/>
          <w:bCs/>
          <w:sz w:val="12"/>
          <w:szCs w:val="12"/>
        </w:rPr>
        <w:t>кий Самарской обла</w:t>
      </w:r>
      <w:r w:rsidRPr="00E74DF5">
        <w:rPr>
          <w:rFonts w:ascii="Times New Roman" w:eastAsia="Calibri" w:hAnsi="Times New Roman" w:cs="Times New Roman"/>
          <w:bCs/>
          <w:sz w:val="12"/>
          <w:szCs w:val="12"/>
        </w:rPr>
        <w:t>сти» на 2021-2023 годы»</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Администрация муниципального района Сергиевский Самарской области </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ПОСТАНОВЛЯЕТ:</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74DF5">
        <w:rPr>
          <w:rFonts w:ascii="Times New Roman" w:eastAsia="Calibri" w:hAnsi="Times New Roman" w:cs="Times New Roman"/>
          <w:bCs/>
          <w:sz w:val="12"/>
          <w:szCs w:val="12"/>
        </w:rPr>
        <w:t>Внести изменения в прилож</w:t>
      </w:r>
      <w:r>
        <w:rPr>
          <w:rFonts w:ascii="Times New Roman" w:eastAsia="Calibri" w:hAnsi="Times New Roman" w:cs="Times New Roman"/>
          <w:bCs/>
          <w:sz w:val="12"/>
          <w:szCs w:val="12"/>
        </w:rPr>
        <w:t>ение №1 к Постановлению  Админи</w:t>
      </w:r>
      <w:r w:rsidRPr="00E74DF5">
        <w:rPr>
          <w:rFonts w:ascii="Times New Roman" w:eastAsia="Calibri" w:hAnsi="Times New Roman" w:cs="Times New Roman"/>
          <w:bCs/>
          <w:sz w:val="12"/>
          <w:szCs w:val="12"/>
        </w:rPr>
        <w:t>страции муниципального района Сергиевский Самарской области № 888 от 10.08.2020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(далее – Муниципальная программа) следующего содержания:</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«Общий объем финансирования Муниципальной программы составит 106 779,88658 тыс. рублей (*),  в том числе:</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в 2021 году – 85 692,62514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в 2022 году – 10 543,63072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в 2023 году – 10 543,63072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1.2. Раздел 5 Муниципальной программы «Ресурсное обеспечение реализации Муниципальной программы» изложить в следующей редакции:</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«4. Ресурсное обеспечение реализации Муниципальной программы.</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Общий объем финансирования Муниципальной программы  на 2021-2023 годы составляет 106 779,88658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2021 году – 85 692,62514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2022 году – 10 543,63072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2023 году – 10 543,63072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 xml:space="preserve">1.3. Разделе 8.2. Подпрограммы 2 Муниципальной программы «Межбюджетные отношения муниципального района Сергиевский Самарской области»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 xml:space="preserve">«Общий объем финансирования </w:t>
      </w:r>
      <w:r w:rsidR="00B57140">
        <w:rPr>
          <w:rFonts w:ascii="Times New Roman" w:eastAsia="Calibri" w:hAnsi="Times New Roman" w:cs="Times New Roman"/>
          <w:bCs/>
          <w:sz w:val="12"/>
          <w:szCs w:val="12"/>
        </w:rPr>
        <w:t xml:space="preserve">Подпрограммы 2 составит </w:t>
      </w:r>
      <w:r w:rsidRPr="00E74DF5">
        <w:rPr>
          <w:rFonts w:ascii="Times New Roman" w:eastAsia="Calibri" w:hAnsi="Times New Roman" w:cs="Times New Roman"/>
          <w:bCs/>
          <w:sz w:val="12"/>
          <w:szCs w:val="12"/>
        </w:rPr>
        <w:t>70 348,00000  тыс. рублей, в том числе:</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за счет средств местного бюджета составит 69 123,00000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в 2021 году – 69 123,00000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в 2022 году –          0,00000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в 2023 году –          0,00000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за счет средств областного бюджет</w:t>
      </w:r>
      <w:r w:rsidR="00B57140">
        <w:rPr>
          <w:rFonts w:ascii="Times New Roman" w:eastAsia="Calibri" w:hAnsi="Times New Roman" w:cs="Times New Roman"/>
          <w:bCs/>
          <w:sz w:val="12"/>
          <w:szCs w:val="12"/>
        </w:rPr>
        <w:t>а составит 1 225,00000 тыс. руб</w:t>
      </w:r>
      <w:r w:rsidRPr="00E74DF5">
        <w:rPr>
          <w:rFonts w:ascii="Times New Roman" w:eastAsia="Calibri" w:hAnsi="Times New Roman" w:cs="Times New Roman"/>
          <w:bCs/>
          <w:sz w:val="12"/>
          <w:szCs w:val="12"/>
        </w:rPr>
        <w:t>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в 2021 году – 1 225,00000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в 2022 году –        0,00000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в 2023 году –        0,00000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1.4. в Разделе 8.2. Подпрограммы 2 Муниципальной программы «Межбюджетные отношения муниципального района Сергиевский Самарской области» на 2021 – 2023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«Для реализации подпрограммы предусмотрены средства:</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за счет средств местного бюджета составит 69 123,00000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2021 году – 69 123,00000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2022 году –          0,00000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2023 году –          0,00000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за счет средств областного бюджет</w:t>
      </w:r>
      <w:r w:rsidR="00B57140">
        <w:rPr>
          <w:rFonts w:ascii="Times New Roman" w:eastAsia="Calibri" w:hAnsi="Times New Roman" w:cs="Times New Roman"/>
          <w:bCs/>
          <w:sz w:val="12"/>
          <w:szCs w:val="12"/>
        </w:rPr>
        <w:t>а составит 1 225,00000 тыс. руб</w:t>
      </w:r>
      <w:r w:rsidRPr="00E74DF5">
        <w:rPr>
          <w:rFonts w:ascii="Times New Roman" w:eastAsia="Calibri" w:hAnsi="Times New Roman" w:cs="Times New Roman"/>
          <w:bCs/>
          <w:sz w:val="12"/>
          <w:szCs w:val="12"/>
        </w:rPr>
        <w:t>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2021 году – 1 225,00000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2022 году –        0,00000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2023 году –        0,00000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 xml:space="preserve">1.5. в  Разделе 8.3. Подпрограммы 3 Муниципальной программы «Организация планирования и исполнения консолидированного бюджета муниципального района Сергиевский» на 2021 – 2023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 </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«Общий объем финансирования Подпрограммы 3 сост</w:t>
      </w:r>
      <w:r w:rsidR="00B57140">
        <w:rPr>
          <w:rFonts w:ascii="Times New Roman" w:eastAsia="Calibri" w:hAnsi="Times New Roman" w:cs="Times New Roman"/>
          <w:bCs/>
          <w:sz w:val="12"/>
          <w:szCs w:val="12"/>
        </w:rPr>
        <w:t xml:space="preserve">авит </w:t>
      </w:r>
      <w:r w:rsidRPr="00E74DF5">
        <w:rPr>
          <w:rFonts w:ascii="Times New Roman" w:eastAsia="Calibri" w:hAnsi="Times New Roman" w:cs="Times New Roman"/>
          <w:bCs/>
          <w:sz w:val="12"/>
          <w:szCs w:val="12"/>
        </w:rPr>
        <w:t>32 431,88658  тыс. рублей, в том числе:</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lastRenderedPageBreak/>
        <w:t>в 2021году – 13 344,62514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в 2022 году – 9 543,63072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в 2023 году – 9 543,63072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1.6. в Разделе 8.3.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2021 – 2023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«Для реализации подпрограммы предусмотрены средства:</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2021 году – 13 344,62514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2022 году – 9 543,63072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2023 году – 9 543,63072 тыс. рублей.</w:t>
      </w:r>
    </w:p>
    <w:p w:rsidR="00E74DF5" w:rsidRPr="00E74DF5" w:rsidRDefault="00E74DF5" w:rsidP="00E74DF5">
      <w:pPr>
        <w:tabs>
          <w:tab w:val="left" w:pos="6936"/>
        </w:tabs>
        <w:spacing w:after="0" w:line="240" w:lineRule="auto"/>
        <w:ind w:firstLine="284"/>
        <w:jc w:val="both"/>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1.7. Приложение к Муниципальной программе изложить в редакции  согласно Приложениям № 1 к настоящему постановлению.</w:t>
      </w:r>
    </w:p>
    <w:p w:rsidR="00E74DF5" w:rsidRPr="00E74DF5" w:rsidRDefault="00B57140" w:rsidP="00E74DF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E74DF5" w:rsidRPr="00E74DF5">
        <w:rPr>
          <w:rFonts w:ascii="Times New Roman" w:eastAsia="Calibri" w:hAnsi="Times New Roman" w:cs="Times New Roman"/>
          <w:bCs/>
          <w:sz w:val="12"/>
          <w:szCs w:val="12"/>
        </w:rPr>
        <w:t>Опубликовать настоящее постановление в  газете</w:t>
      </w:r>
      <w:r>
        <w:rPr>
          <w:rFonts w:ascii="Times New Roman" w:eastAsia="Calibri" w:hAnsi="Times New Roman" w:cs="Times New Roman"/>
          <w:bCs/>
          <w:sz w:val="12"/>
          <w:szCs w:val="12"/>
        </w:rPr>
        <w:t xml:space="preserve"> «Сергиевский  вест</w:t>
      </w:r>
      <w:r w:rsidR="00E74DF5" w:rsidRPr="00E74DF5">
        <w:rPr>
          <w:rFonts w:ascii="Times New Roman" w:eastAsia="Calibri" w:hAnsi="Times New Roman" w:cs="Times New Roman"/>
          <w:bCs/>
          <w:sz w:val="12"/>
          <w:szCs w:val="12"/>
        </w:rPr>
        <w:t xml:space="preserve">ник». </w:t>
      </w:r>
    </w:p>
    <w:p w:rsidR="00E74DF5" w:rsidRPr="00E74DF5" w:rsidRDefault="00B57140" w:rsidP="00E74DF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4DF5" w:rsidRPr="00E74DF5">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E74DF5" w:rsidRPr="00E74DF5" w:rsidRDefault="00B57140" w:rsidP="00B571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E74DF5" w:rsidRPr="00E74DF5">
        <w:rPr>
          <w:rFonts w:ascii="Times New Roman" w:eastAsia="Calibri" w:hAnsi="Times New Roman" w:cs="Times New Roman"/>
          <w:bCs/>
          <w:sz w:val="12"/>
          <w:szCs w:val="12"/>
        </w:rPr>
        <w:t xml:space="preserve">Контроль за выполнением настоящего постановления возложить на руководителя Управления финансами Администрации муниципального района Сергиевский </w:t>
      </w:r>
      <w:r>
        <w:rPr>
          <w:rFonts w:ascii="Times New Roman" w:eastAsia="Calibri" w:hAnsi="Times New Roman" w:cs="Times New Roman"/>
          <w:bCs/>
          <w:sz w:val="12"/>
          <w:szCs w:val="12"/>
        </w:rPr>
        <w:t>Самарской области Ганиеву С.Р.</w:t>
      </w:r>
    </w:p>
    <w:p w:rsidR="00B57140" w:rsidRDefault="00B57140" w:rsidP="00B5714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района Сергиевский </w:t>
      </w:r>
    </w:p>
    <w:p w:rsidR="00E74DF5" w:rsidRDefault="00E74DF5" w:rsidP="00B57140">
      <w:pPr>
        <w:tabs>
          <w:tab w:val="left" w:pos="6936"/>
        </w:tabs>
        <w:spacing w:after="0" w:line="240" w:lineRule="auto"/>
        <w:ind w:firstLine="284"/>
        <w:jc w:val="right"/>
        <w:rPr>
          <w:rFonts w:ascii="Times New Roman" w:eastAsia="Calibri" w:hAnsi="Times New Roman" w:cs="Times New Roman"/>
          <w:bCs/>
          <w:sz w:val="12"/>
          <w:szCs w:val="12"/>
        </w:rPr>
      </w:pPr>
      <w:r w:rsidRPr="00E74DF5">
        <w:rPr>
          <w:rFonts w:ascii="Times New Roman" w:eastAsia="Calibri" w:hAnsi="Times New Roman" w:cs="Times New Roman"/>
          <w:bCs/>
          <w:sz w:val="12"/>
          <w:szCs w:val="12"/>
        </w:rPr>
        <w:t xml:space="preserve">                                                     А.А. Веселов</w:t>
      </w:r>
    </w:p>
    <w:p w:rsidR="00B57140" w:rsidRDefault="00B57140" w:rsidP="00B57140">
      <w:pPr>
        <w:tabs>
          <w:tab w:val="left" w:pos="6936"/>
        </w:tabs>
        <w:spacing w:after="0" w:line="240" w:lineRule="auto"/>
        <w:ind w:firstLine="284"/>
        <w:jc w:val="right"/>
        <w:rPr>
          <w:rFonts w:ascii="Times New Roman" w:eastAsia="Calibri" w:hAnsi="Times New Roman" w:cs="Times New Roman"/>
          <w:bCs/>
          <w:sz w:val="12"/>
          <w:szCs w:val="12"/>
        </w:rPr>
      </w:pPr>
    </w:p>
    <w:p w:rsidR="00B57140" w:rsidRPr="00B57140" w:rsidRDefault="00B57140" w:rsidP="00B57140">
      <w:pPr>
        <w:tabs>
          <w:tab w:val="left" w:pos="6936"/>
        </w:tabs>
        <w:spacing w:after="0" w:line="240" w:lineRule="auto"/>
        <w:ind w:firstLine="284"/>
        <w:jc w:val="right"/>
        <w:rPr>
          <w:rFonts w:ascii="Times New Roman" w:eastAsia="Calibri" w:hAnsi="Times New Roman" w:cs="Times New Roman"/>
          <w:bCs/>
          <w:sz w:val="12"/>
          <w:szCs w:val="12"/>
        </w:rPr>
      </w:pPr>
      <w:r w:rsidRPr="00B57140">
        <w:rPr>
          <w:rFonts w:ascii="Times New Roman" w:eastAsia="Calibri" w:hAnsi="Times New Roman" w:cs="Times New Roman"/>
          <w:bCs/>
          <w:sz w:val="12"/>
          <w:szCs w:val="12"/>
        </w:rPr>
        <w:t>ПРИЛОЖЕНИЕ № 1</w:t>
      </w:r>
    </w:p>
    <w:p w:rsidR="00B57140" w:rsidRDefault="00B57140" w:rsidP="00B57140">
      <w:pPr>
        <w:tabs>
          <w:tab w:val="left" w:pos="6936"/>
        </w:tabs>
        <w:spacing w:after="0" w:line="240" w:lineRule="auto"/>
        <w:ind w:firstLine="284"/>
        <w:jc w:val="right"/>
        <w:rPr>
          <w:rFonts w:ascii="Times New Roman" w:eastAsia="Calibri" w:hAnsi="Times New Roman" w:cs="Times New Roman"/>
          <w:bCs/>
          <w:sz w:val="12"/>
          <w:szCs w:val="12"/>
        </w:rPr>
      </w:pPr>
      <w:r w:rsidRPr="00B57140">
        <w:rPr>
          <w:rFonts w:ascii="Times New Roman" w:eastAsia="Calibri" w:hAnsi="Times New Roman" w:cs="Times New Roman"/>
          <w:bCs/>
          <w:sz w:val="12"/>
          <w:szCs w:val="12"/>
        </w:rPr>
        <w:t>к Постановлению администрации муниципального</w:t>
      </w:r>
    </w:p>
    <w:p w:rsidR="00B57140" w:rsidRDefault="00B57140" w:rsidP="00B57140">
      <w:pPr>
        <w:tabs>
          <w:tab w:val="left" w:pos="6936"/>
        </w:tabs>
        <w:spacing w:after="0" w:line="240" w:lineRule="auto"/>
        <w:ind w:firstLine="284"/>
        <w:jc w:val="right"/>
        <w:rPr>
          <w:rFonts w:ascii="Times New Roman" w:eastAsia="Calibri" w:hAnsi="Times New Roman" w:cs="Times New Roman"/>
          <w:bCs/>
          <w:sz w:val="12"/>
          <w:szCs w:val="12"/>
        </w:rPr>
      </w:pPr>
      <w:r w:rsidRPr="00B57140">
        <w:rPr>
          <w:rFonts w:ascii="Times New Roman" w:eastAsia="Calibri" w:hAnsi="Times New Roman" w:cs="Times New Roman"/>
          <w:bCs/>
          <w:sz w:val="12"/>
          <w:szCs w:val="12"/>
        </w:rPr>
        <w:t xml:space="preserve"> района Сергиевский №128 от 24 февраля 2021 года</w:t>
      </w:r>
    </w:p>
    <w:p w:rsidR="00291006" w:rsidRDefault="00B57140" w:rsidP="00291006">
      <w:pPr>
        <w:tabs>
          <w:tab w:val="left" w:pos="6936"/>
        </w:tabs>
        <w:spacing w:after="0" w:line="240" w:lineRule="auto"/>
        <w:ind w:firstLine="284"/>
        <w:jc w:val="center"/>
        <w:rPr>
          <w:rFonts w:ascii="Times New Roman" w:eastAsia="Calibri" w:hAnsi="Times New Roman" w:cs="Times New Roman"/>
          <w:bCs/>
          <w:sz w:val="12"/>
          <w:szCs w:val="12"/>
        </w:rPr>
      </w:pPr>
      <w:r w:rsidRPr="00B57140">
        <w:rPr>
          <w:rFonts w:ascii="Times New Roman" w:eastAsia="Calibri" w:hAnsi="Times New Roman" w:cs="Times New Roman"/>
          <w:bCs/>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2021-2023 годы за счет всех источников финансирования</w:t>
      </w:r>
    </w:p>
    <w:tbl>
      <w:tblPr>
        <w:tblW w:w="5165" w:type="pct"/>
        <w:tblLayout w:type="fixed"/>
        <w:tblLook w:val="04A0" w:firstRow="1" w:lastRow="0" w:firstColumn="1" w:lastColumn="0" w:noHBand="0" w:noVBand="1"/>
      </w:tblPr>
      <w:tblGrid>
        <w:gridCol w:w="365"/>
        <w:gridCol w:w="7"/>
        <w:gridCol w:w="1511"/>
        <w:gridCol w:w="439"/>
        <w:gridCol w:w="13"/>
        <w:gridCol w:w="21"/>
        <w:gridCol w:w="6"/>
        <w:gridCol w:w="1091"/>
        <w:gridCol w:w="13"/>
        <w:gridCol w:w="32"/>
        <w:gridCol w:w="8"/>
        <w:gridCol w:w="254"/>
        <w:gridCol w:w="10"/>
        <w:gridCol w:w="19"/>
        <w:gridCol w:w="11"/>
        <w:gridCol w:w="8"/>
        <w:gridCol w:w="813"/>
        <w:gridCol w:w="22"/>
        <w:gridCol w:w="10"/>
        <w:gridCol w:w="24"/>
        <w:gridCol w:w="230"/>
        <w:gridCol w:w="19"/>
        <w:gridCol w:w="43"/>
        <w:gridCol w:w="241"/>
        <w:gridCol w:w="53"/>
        <w:gridCol w:w="6"/>
        <w:gridCol w:w="224"/>
        <w:gridCol w:w="62"/>
        <w:gridCol w:w="50"/>
        <w:gridCol w:w="171"/>
        <w:gridCol w:w="19"/>
        <w:gridCol w:w="26"/>
        <w:gridCol w:w="14"/>
        <w:gridCol w:w="32"/>
        <w:gridCol w:w="35"/>
        <w:gridCol w:w="2082"/>
      </w:tblGrid>
      <w:tr w:rsidR="001068F7" w:rsidRPr="00B57140" w:rsidTr="001068F7">
        <w:trPr>
          <w:trHeight w:val="70"/>
        </w:trPr>
        <w:tc>
          <w:tcPr>
            <w:tcW w:w="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Pr="00B57140">
              <w:rPr>
                <w:rFonts w:ascii="Times New Roman" w:eastAsia="Times New Roman" w:hAnsi="Times New Roman" w:cs="Times New Roman"/>
                <w:sz w:val="12"/>
                <w:szCs w:val="12"/>
                <w:lang w:eastAsia="ru-RU"/>
              </w:rPr>
              <w:t>п/п</w:t>
            </w:r>
          </w:p>
        </w:tc>
        <w:tc>
          <w:tcPr>
            <w:tcW w:w="122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Наименование мероприятия</w:t>
            </w:r>
          </w:p>
        </w:tc>
        <w:tc>
          <w:tcPr>
            <w:tcW w:w="70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Ответственный исполнитель</w:t>
            </w:r>
          </w:p>
        </w:tc>
        <w:tc>
          <w:tcPr>
            <w:tcW w:w="192" w:type="pct"/>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57140" w:rsidRPr="00B57140" w:rsidRDefault="00B57140" w:rsidP="00B57140">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Срок реализации, годы</w:t>
            </w:r>
          </w:p>
        </w:tc>
        <w:tc>
          <w:tcPr>
            <w:tcW w:w="1341" w:type="pct"/>
            <w:gridSpan w:val="23"/>
            <w:tcBorders>
              <w:top w:val="single" w:sz="4" w:space="0" w:color="auto"/>
              <w:left w:val="nil"/>
              <w:bottom w:val="single" w:sz="4" w:space="0" w:color="auto"/>
              <w:right w:val="single" w:sz="4" w:space="0" w:color="000000"/>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Объем финансирования по годам, тыс. рублей</w:t>
            </w:r>
          </w:p>
        </w:tc>
        <w:tc>
          <w:tcPr>
            <w:tcW w:w="1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Ожидаемый результат</w:t>
            </w:r>
          </w:p>
        </w:tc>
      </w:tr>
      <w:tr w:rsidR="001068F7" w:rsidRPr="00B57140" w:rsidTr="001068F7">
        <w:trPr>
          <w:cantSplit/>
          <w:trHeight w:val="958"/>
        </w:trPr>
        <w:tc>
          <w:tcPr>
            <w:tcW w:w="2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1226"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192"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574" w:type="pct"/>
            <w:gridSpan w:val="8"/>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источник. финансирования</w:t>
            </w:r>
          </w:p>
        </w:tc>
        <w:tc>
          <w:tcPr>
            <w:tcW w:w="183" w:type="pct"/>
            <w:gridSpan w:val="3"/>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B57140">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2021 г.</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B57140">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2022 г.</w:t>
            </w:r>
          </w:p>
        </w:tc>
        <w:tc>
          <w:tcPr>
            <w:tcW w:w="210" w:type="pct"/>
            <w:gridSpan w:val="3"/>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B57140">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2023 г.</w:t>
            </w:r>
          </w:p>
        </w:tc>
        <w:tc>
          <w:tcPr>
            <w:tcW w:w="186" w:type="pct"/>
            <w:gridSpan w:val="6"/>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B57140">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всего:</w:t>
            </w:r>
          </w:p>
        </w:tc>
        <w:tc>
          <w:tcPr>
            <w:tcW w:w="13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r>
      <w:tr w:rsidR="00B57140" w:rsidRPr="00B57140" w:rsidTr="00291006">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b/>
                <w:bCs/>
                <w:sz w:val="12"/>
                <w:szCs w:val="12"/>
                <w:lang w:eastAsia="ru-RU"/>
              </w:rPr>
            </w:pPr>
            <w:r w:rsidRPr="00B57140">
              <w:rPr>
                <w:rFonts w:ascii="Times New Roman" w:eastAsia="Times New Roman" w:hAnsi="Times New Roman" w:cs="Times New Roman"/>
                <w:b/>
                <w:bCs/>
                <w:sz w:val="12"/>
                <w:szCs w:val="12"/>
                <w:lang w:eastAsia="ru-RU"/>
              </w:rPr>
              <w:t>Подпрограмма 1. «Управление муниципальным  долгом муниципального района Сергиевский Самарской области»</w:t>
            </w:r>
            <w:r>
              <w:rPr>
                <w:rFonts w:ascii="Times New Roman" w:eastAsia="Times New Roman" w:hAnsi="Times New Roman" w:cs="Times New Roman"/>
                <w:b/>
                <w:bCs/>
                <w:sz w:val="12"/>
                <w:szCs w:val="12"/>
                <w:lang w:eastAsia="ru-RU"/>
              </w:rPr>
              <w:t xml:space="preserve"> </w:t>
            </w:r>
            <w:r w:rsidRPr="00B57140">
              <w:rPr>
                <w:rFonts w:ascii="Times New Roman" w:eastAsia="Times New Roman" w:hAnsi="Times New Roman" w:cs="Times New Roman"/>
                <w:b/>
                <w:bCs/>
                <w:sz w:val="12"/>
                <w:szCs w:val="12"/>
                <w:lang w:eastAsia="ru-RU"/>
              </w:rPr>
              <w:t>на 2021 – 2023 годы</w:t>
            </w:r>
          </w:p>
        </w:tc>
      </w:tr>
      <w:tr w:rsidR="00B57140" w:rsidRPr="00B57140" w:rsidTr="00291006">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1068F7" w:rsidRPr="00B57140" w:rsidTr="001068F7">
        <w:trPr>
          <w:cantSplit/>
          <w:trHeight w:val="7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1</w:t>
            </w:r>
          </w:p>
        </w:tc>
        <w:tc>
          <w:tcPr>
            <w:tcW w:w="1226" w:type="pct"/>
            <w:gridSpan w:val="3"/>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Анализ возможностей осуществления новых заимствований и проведение оценки долговой нагрузки на бюджет муниципального района</w:t>
            </w:r>
          </w:p>
        </w:tc>
        <w:tc>
          <w:tcPr>
            <w:tcW w:w="708"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Управление финансами</w:t>
            </w:r>
          </w:p>
        </w:tc>
        <w:tc>
          <w:tcPr>
            <w:tcW w:w="192" w:type="pct"/>
            <w:gridSpan w:val="4"/>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B57140">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2021-2023</w:t>
            </w:r>
          </w:p>
        </w:tc>
        <w:tc>
          <w:tcPr>
            <w:tcW w:w="574" w:type="pct"/>
            <w:gridSpan w:val="8"/>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мест. бюджет</w:t>
            </w:r>
          </w:p>
        </w:tc>
        <w:tc>
          <w:tcPr>
            <w:tcW w:w="767" w:type="pct"/>
            <w:gridSpan w:val="15"/>
            <w:tcBorders>
              <w:top w:val="single" w:sz="4" w:space="0" w:color="auto"/>
              <w:left w:val="nil"/>
              <w:bottom w:val="single" w:sz="4" w:space="0" w:color="auto"/>
              <w:right w:val="single" w:sz="4" w:space="0" w:color="000000"/>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304" w:type="pct"/>
            <w:vMerge w:val="restart"/>
            <w:tcBorders>
              <w:top w:val="nil"/>
              <w:left w:val="single" w:sz="4" w:space="0" w:color="auto"/>
              <w:bottom w:val="single" w:sz="4" w:space="0" w:color="000000"/>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учета безвозмездных поступлений</w:t>
            </w:r>
          </w:p>
        </w:tc>
      </w:tr>
      <w:tr w:rsidR="001068F7" w:rsidRPr="00B57140" w:rsidTr="001068F7">
        <w:trPr>
          <w:cantSplit/>
          <w:trHeight w:val="7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w:t>
            </w:r>
          </w:p>
        </w:tc>
        <w:tc>
          <w:tcPr>
            <w:tcW w:w="1226" w:type="pct"/>
            <w:gridSpan w:val="3"/>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Обеспечение своевременного обслуживания долговых обязательств  муниципального района Сергиевский Самарской области</w:t>
            </w:r>
          </w:p>
        </w:tc>
        <w:tc>
          <w:tcPr>
            <w:tcW w:w="708"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Управление финансами</w:t>
            </w:r>
          </w:p>
        </w:tc>
        <w:tc>
          <w:tcPr>
            <w:tcW w:w="192" w:type="pct"/>
            <w:gridSpan w:val="4"/>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B57140">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2021-2023</w:t>
            </w:r>
          </w:p>
        </w:tc>
        <w:tc>
          <w:tcPr>
            <w:tcW w:w="574" w:type="pct"/>
            <w:gridSpan w:val="8"/>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мест. бюджет</w:t>
            </w:r>
          </w:p>
        </w:tc>
        <w:tc>
          <w:tcPr>
            <w:tcW w:w="767" w:type="pct"/>
            <w:gridSpan w:val="15"/>
            <w:tcBorders>
              <w:top w:val="single" w:sz="4" w:space="0" w:color="auto"/>
              <w:left w:val="nil"/>
              <w:bottom w:val="single" w:sz="4" w:space="0" w:color="auto"/>
              <w:right w:val="single" w:sz="4" w:space="0" w:color="000000"/>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304" w:type="pct"/>
            <w:vMerge/>
            <w:tcBorders>
              <w:top w:val="nil"/>
              <w:left w:val="single" w:sz="4" w:space="0" w:color="auto"/>
              <w:bottom w:val="single" w:sz="4" w:space="0" w:color="000000"/>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r>
      <w:tr w:rsidR="00B57140" w:rsidRPr="00B57140" w:rsidTr="00291006">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3F5442" w:rsidRPr="00B57140" w:rsidTr="001068F7">
        <w:trPr>
          <w:cantSplit/>
          <w:trHeight w:val="7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3</w:t>
            </w:r>
          </w:p>
        </w:tc>
        <w:tc>
          <w:tcPr>
            <w:tcW w:w="1226" w:type="pct"/>
            <w:gridSpan w:val="3"/>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Соблюдение ограничений расходов по погашению и  обслуживанию муниципального долга, установленных БК РФ</w:t>
            </w:r>
          </w:p>
        </w:tc>
        <w:tc>
          <w:tcPr>
            <w:tcW w:w="708"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291006">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Управление финансами</w:t>
            </w:r>
          </w:p>
        </w:tc>
        <w:tc>
          <w:tcPr>
            <w:tcW w:w="192" w:type="pct"/>
            <w:gridSpan w:val="4"/>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2021-2023</w:t>
            </w:r>
          </w:p>
        </w:tc>
        <w:tc>
          <w:tcPr>
            <w:tcW w:w="574" w:type="pct"/>
            <w:gridSpan w:val="8"/>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мест. бюджет</w:t>
            </w:r>
          </w:p>
        </w:tc>
        <w:tc>
          <w:tcPr>
            <w:tcW w:w="183" w:type="pct"/>
            <w:gridSpan w:val="3"/>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2 000,00000</w:t>
            </w:r>
          </w:p>
        </w:tc>
        <w:tc>
          <w:tcPr>
            <w:tcW w:w="184" w:type="pct"/>
            <w:gridSpan w:val="2"/>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1 000,00000</w:t>
            </w:r>
          </w:p>
        </w:tc>
        <w:tc>
          <w:tcPr>
            <w:tcW w:w="183" w:type="pct"/>
            <w:gridSpan w:val="3"/>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1 000,00000</w:t>
            </w:r>
          </w:p>
        </w:tc>
        <w:tc>
          <w:tcPr>
            <w:tcW w:w="195" w:type="pct"/>
            <w:gridSpan w:val="6"/>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b/>
                <w:bCs/>
                <w:sz w:val="12"/>
                <w:szCs w:val="12"/>
                <w:lang w:eastAsia="ru-RU"/>
              </w:rPr>
            </w:pPr>
            <w:r w:rsidRPr="00B57140">
              <w:rPr>
                <w:rFonts w:ascii="Times New Roman" w:eastAsia="Times New Roman" w:hAnsi="Times New Roman" w:cs="Times New Roman"/>
                <w:b/>
                <w:bCs/>
                <w:sz w:val="12"/>
                <w:szCs w:val="12"/>
                <w:lang w:eastAsia="ru-RU"/>
              </w:rPr>
              <w:t>4 000,00000</w:t>
            </w:r>
          </w:p>
        </w:tc>
        <w:tc>
          <w:tcPr>
            <w:tcW w:w="1326" w:type="pct"/>
            <w:gridSpan w:val="2"/>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tc>
      </w:tr>
      <w:tr w:rsidR="00B57140" w:rsidRPr="00B57140" w:rsidTr="00291006">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b/>
                <w:bCs/>
                <w:sz w:val="12"/>
                <w:szCs w:val="12"/>
                <w:lang w:eastAsia="ru-RU"/>
              </w:rPr>
            </w:pPr>
            <w:r w:rsidRPr="00B57140">
              <w:rPr>
                <w:rFonts w:ascii="Times New Roman" w:eastAsia="Times New Roman" w:hAnsi="Times New Roman" w:cs="Times New Roman"/>
                <w:b/>
                <w:bCs/>
                <w:sz w:val="12"/>
                <w:szCs w:val="12"/>
                <w:lang w:eastAsia="ru-RU"/>
              </w:rPr>
              <w:t>Подпрограмма 2. «Межбюджетные отношения муниципального района Сергиевский Самарской области» на 2021 – 2023 годы</w:t>
            </w:r>
          </w:p>
        </w:tc>
      </w:tr>
      <w:tr w:rsidR="00B57140" w:rsidRPr="00B57140" w:rsidTr="00291006">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1068F7" w:rsidRPr="00B57140" w:rsidTr="001068F7">
        <w:trPr>
          <w:cantSplit/>
          <w:trHeight w:val="7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1</w:t>
            </w:r>
          </w:p>
        </w:tc>
        <w:tc>
          <w:tcPr>
            <w:tcW w:w="1226" w:type="pct"/>
            <w:gridSpan w:val="3"/>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708"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Управление финансами</w:t>
            </w:r>
          </w:p>
        </w:tc>
        <w:tc>
          <w:tcPr>
            <w:tcW w:w="192" w:type="pct"/>
            <w:gridSpan w:val="4"/>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2021-2023</w:t>
            </w:r>
          </w:p>
        </w:tc>
        <w:tc>
          <w:tcPr>
            <w:tcW w:w="574" w:type="pct"/>
            <w:gridSpan w:val="8"/>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мест. бюджет</w:t>
            </w:r>
          </w:p>
        </w:tc>
        <w:tc>
          <w:tcPr>
            <w:tcW w:w="745" w:type="pct"/>
            <w:gridSpan w:val="14"/>
            <w:tcBorders>
              <w:top w:val="single" w:sz="4" w:space="0" w:color="auto"/>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326" w:type="pct"/>
            <w:gridSpan w:val="2"/>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B57140" w:rsidRPr="00B57140" w:rsidTr="00291006">
        <w:trPr>
          <w:trHeight w:val="70"/>
        </w:trPr>
        <w:tc>
          <w:tcPr>
            <w:tcW w:w="5000" w:type="pct"/>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Задача 2. Финансовое обеспечение полномочий, переданных органам местного самоуправления поселений</w:t>
            </w:r>
          </w:p>
        </w:tc>
      </w:tr>
      <w:tr w:rsidR="001068F7" w:rsidRPr="00B57140" w:rsidTr="001068F7">
        <w:trPr>
          <w:cantSplit/>
          <w:trHeight w:val="970"/>
        </w:trPr>
        <w:tc>
          <w:tcPr>
            <w:tcW w:w="2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lastRenderedPageBreak/>
              <w:t>2</w:t>
            </w:r>
          </w:p>
        </w:tc>
        <w:tc>
          <w:tcPr>
            <w:tcW w:w="1226"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Предоставление межбюджетных трансфертов бюджетам поселений из бюджета муниципального района</w:t>
            </w:r>
          </w:p>
        </w:tc>
        <w:tc>
          <w:tcPr>
            <w:tcW w:w="708"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Управление финансами</w:t>
            </w:r>
          </w:p>
        </w:tc>
        <w:tc>
          <w:tcPr>
            <w:tcW w:w="192" w:type="pct"/>
            <w:gridSpan w:val="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2021-2023</w:t>
            </w:r>
          </w:p>
        </w:tc>
        <w:tc>
          <w:tcPr>
            <w:tcW w:w="539" w:type="pct"/>
            <w:gridSpan w:val="5"/>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мест. бюджет</w:t>
            </w:r>
          </w:p>
        </w:tc>
        <w:tc>
          <w:tcPr>
            <w:tcW w:w="179" w:type="pct"/>
            <w:gridSpan w:val="4"/>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69 123,00000</w:t>
            </w:r>
          </w:p>
        </w:tc>
        <w:tc>
          <w:tcPr>
            <w:tcW w:w="223" w:type="pct"/>
            <w:gridSpan w:val="4"/>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0,00000</w:t>
            </w:r>
          </w:p>
        </w:tc>
        <w:tc>
          <w:tcPr>
            <w:tcW w:w="183" w:type="pct"/>
            <w:gridSpan w:val="3"/>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0,00000</w:t>
            </w:r>
          </w:p>
        </w:tc>
        <w:tc>
          <w:tcPr>
            <w:tcW w:w="195" w:type="pct"/>
            <w:gridSpan w:val="6"/>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b/>
                <w:bCs/>
                <w:sz w:val="12"/>
                <w:szCs w:val="12"/>
                <w:lang w:eastAsia="ru-RU"/>
              </w:rPr>
            </w:pPr>
            <w:r w:rsidRPr="00B57140">
              <w:rPr>
                <w:rFonts w:ascii="Times New Roman" w:eastAsia="Times New Roman" w:hAnsi="Times New Roman" w:cs="Times New Roman"/>
                <w:b/>
                <w:bCs/>
                <w:sz w:val="12"/>
                <w:szCs w:val="12"/>
                <w:lang w:eastAsia="ru-RU"/>
              </w:rPr>
              <w:t>69 123,00000</w:t>
            </w:r>
          </w:p>
        </w:tc>
        <w:tc>
          <w:tcPr>
            <w:tcW w:w="132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Поддержка устойчивого исполнения местных бюджетов</w:t>
            </w:r>
          </w:p>
        </w:tc>
      </w:tr>
      <w:tr w:rsidR="001068F7" w:rsidRPr="00B57140" w:rsidTr="001068F7">
        <w:trPr>
          <w:cantSplit/>
          <w:trHeight w:val="857"/>
        </w:trPr>
        <w:tc>
          <w:tcPr>
            <w:tcW w:w="229" w:type="pct"/>
            <w:vMerge/>
            <w:tcBorders>
              <w:top w:val="nil"/>
              <w:left w:val="single" w:sz="4" w:space="0" w:color="auto"/>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1226" w:type="pct"/>
            <w:gridSpan w:val="3"/>
            <w:vMerge/>
            <w:tcBorders>
              <w:top w:val="nil"/>
              <w:left w:val="single" w:sz="4" w:space="0" w:color="auto"/>
              <w:bottom w:val="single" w:sz="4" w:space="0" w:color="000000"/>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nil"/>
              <w:left w:val="single" w:sz="4" w:space="0" w:color="auto"/>
              <w:bottom w:val="single" w:sz="4" w:space="0" w:color="000000"/>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192" w:type="pct"/>
            <w:gridSpan w:val="4"/>
            <w:vMerge/>
            <w:tcBorders>
              <w:top w:val="nil"/>
              <w:left w:val="single" w:sz="4" w:space="0" w:color="auto"/>
              <w:bottom w:val="single" w:sz="4" w:space="0" w:color="000000"/>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539" w:type="pct"/>
            <w:gridSpan w:val="5"/>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областной бюджет</w:t>
            </w:r>
          </w:p>
        </w:tc>
        <w:tc>
          <w:tcPr>
            <w:tcW w:w="179" w:type="pct"/>
            <w:gridSpan w:val="4"/>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1 225,00000</w:t>
            </w:r>
          </w:p>
        </w:tc>
        <w:tc>
          <w:tcPr>
            <w:tcW w:w="223" w:type="pct"/>
            <w:gridSpan w:val="4"/>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0,00000</w:t>
            </w:r>
          </w:p>
        </w:tc>
        <w:tc>
          <w:tcPr>
            <w:tcW w:w="183" w:type="pct"/>
            <w:gridSpan w:val="3"/>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0,00000</w:t>
            </w:r>
          </w:p>
        </w:tc>
        <w:tc>
          <w:tcPr>
            <w:tcW w:w="195" w:type="pct"/>
            <w:gridSpan w:val="6"/>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b/>
                <w:bCs/>
                <w:sz w:val="12"/>
                <w:szCs w:val="12"/>
                <w:lang w:eastAsia="ru-RU"/>
              </w:rPr>
            </w:pPr>
            <w:r w:rsidRPr="00B57140">
              <w:rPr>
                <w:rFonts w:ascii="Times New Roman" w:eastAsia="Times New Roman" w:hAnsi="Times New Roman" w:cs="Times New Roman"/>
                <w:b/>
                <w:bCs/>
                <w:sz w:val="12"/>
                <w:szCs w:val="12"/>
                <w:lang w:eastAsia="ru-RU"/>
              </w:rPr>
              <w:t>1 225,00000</w:t>
            </w:r>
          </w:p>
        </w:tc>
        <w:tc>
          <w:tcPr>
            <w:tcW w:w="1326" w:type="pct"/>
            <w:gridSpan w:val="2"/>
            <w:vMerge/>
            <w:tcBorders>
              <w:top w:val="nil"/>
              <w:left w:val="single" w:sz="4" w:space="0" w:color="auto"/>
              <w:bottom w:val="single" w:sz="4" w:space="0" w:color="000000"/>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r>
      <w:tr w:rsidR="001068F7" w:rsidRPr="00B57140" w:rsidTr="001068F7">
        <w:trPr>
          <w:cantSplit/>
          <w:trHeight w:val="968"/>
        </w:trPr>
        <w:tc>
          <w:tcPr>
            <w:tcW w:w="229" w:type="pct"/>
            <w:vMerge/>
            <w:tcBorders>
              <w:top w:val="nil"/>
              <w:left w:val="single" w:sz="4" w:space="0" w:color="auto"/>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1226" w:type="pct"/>
            <w:gridSpan w:val="3"/>
            <w:vMerge/>
            <w:tcBorders>
              <w:top w:val="nil"/>
              <w:left w:val="single" w:sz="4" w:space="0" w:color="auto"/>
              <w:bottom w:val="single" w:sz="4" w:space="0" w:color="000000"/>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nil"/>
              <w:left w:val="single" w:sz="4" w:space="0" w:color="auto"/>
              <w:bottom w:val="single" w:sz="4" w:space="0" w:color="000000"/>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192" w:type="pct"/>
            <w:gridSpan w:val="4"/>
            <w:vMerge/>
            <w:tcBorders>
              <w:top w:val="nil"/>
              <w:left w:val="single" w:sz="4" w:space="0" w:color="auto"/>
              <w:bottom w:val="single" w:sz="4" w:space="0" w:color="000000"/>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539" w:type="pct"/>
            <w:gridSpan w:val="5"/>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итого:</w:t>
            </w:r>
          </w:p>
        </w:tc>
        <w:tc>
          <w:tcPr>
            <w:tcW w:w="179" w:type="pct"/>
            <w:gridSpan w:val="4"/>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b/>
                <w:bCs/>
                <w:sz w:val="12"/>
                <w:szCs w:val="12"/>
                <w:lang w:eastAsia="ru-RU"/>
              </w:rPr>
            </w:pPr>
            <w:r w:rsidRPr="00B57140">
              <w:rPr>
                <w:rFonts w:ascii="Times New Roman" w:eastAsia="Times New Roman" w:hAnsi="Times New Roman" w:cs="Times New Roman"/>
                <w:b/>
                <w:bCs/>
                <w:sz w:val="12"/>
                <w:szCs w:val="12"/>
                <w:lang w:eastAsia="ru-RU"/>
              </w:rPr>
              <w:t>70 348,00000</w:t>
            </w:r>
          </w:p>
        </w:tc>
        <w:tc>
          <w:tcPr>
            <w:tcW w:w="223" w:type="pct"/>
            <w:gridSpan w:val="4"/>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b/>
                <w:bCs/>
                <w:sz w:val="12"/>
                <w:szCs w:val="12"/>
                <w:lang w:eastAsia="ru-RU"/>
              </w:rPr>
            </w:pPr>
            <w:r w:rsidRPr="00B57140">
              <w:rPr>
                <w:rFonts w:ascii="Times New Roman" w:eastAsia="Times New Roman" w:hAnsi="Times New Roman" w:cs="Times New Roman"/>
                <w:b/>
                <w:bCs/>
                <w:sz w:val="12"/>
                <w:szCs w:val="12"/>
                <w:lang w:eastAsia="ru-RU"/>
              </w:rPr>
              <w:t>0,00000</w:t>
            </w:r>
          </w:p>
        </w:tc>
        <w:tc>
          <w:tcPr>
            <w:tcW w:w="183" w:type="pct"/>
            <w:gridSpan w:val="3"/>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b/>
                <w:bCs/>
                <w:sz w:val="12"/>
                <w:szCs w:val="12"/>
                <w:lang w:eastAsia="ru-RU"/>
              </w:rPr>
            </w:pPr>
            <w:r w:rsidRPr="00B57140">
              <w:rPr>
                <w:rFonts w:ascii="Times New Roman" w:eastAsia="Times New Roman" w:hAnsi="Times New Roman" w:cs="Times New Roman"/>
                <w:b/>
                <w:bCs/>
                <w:sz w:val="12"/>
                <w:szCs w:val="12"/>
                <w:lang w:eastAsia="ru-RU"/>
              </w:rPr>
              <w:t>0,00000</w:t>
            </w:r>
          </w:p>
        </w:tc>
        <w:tc>
          <w:tcPr>
            <w:tcW w:w="195" w:type="pct"/>
            <w:gridSpan w:val="6"/>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b/>
                <w:bCs/>
                <w:sz w:val="12"/>
                <w:szCs w:val="12"/>
                <w:lang w:eastAsia="ru-RU"/>
              </w:rPr>
            </w:pPr>
            <w:r w:rsidRPr="00B57140">
              <w:rPr>
                <w:rFonts w:ascii="Times New Roman" w:eastAsia="Times New Roman" w:hAnsi="Times New Roman" w:cs="Times New Roman"/>
                <w:b/>
                <w:bCs/>
                <w:sz w:val="12"/>
                <w:szCs w:val="12"/>
                <w:lang w:eastAsia="ru-RU"/>
              </w:rPr>
              <w:t>70 348,00000</w:t>
            </w:r>
          </w:p>
        </w:tc>
        <w:tc>
          <w:tcPr>
            <w:tcW w:w="1326" w:type="pct"/>
            <w:gridSpan w:val="2"/>
            <w:vMerge/>
            <w:tcBorders>
              <w:top w:val="nil"/>
              <w:left w:val="single" w:sz="4" w:space="0" w:color="auto"/>
              <w:bottom w:val="single" w:sz="4" w:space="0" w:color="000000"/>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r>
      <w:tr w:rsidR="00B57140" w:rsidRPr="00B57140" w:rsidTr="00291006">
        <w:trPr>
          <w:trHeight w:val="70"/>
        </w:trPr>
        <w:tc>
          <w:tcPr>
            <w:tcW w:w="5000" w:type="pct"/>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b/>
                <w:bCs/>
                <w:sz w:val="12"/>
                <w:szCs w:val="12"/>
                <w:lang w:eastAsia="ru-RU"/>
              </w:rPr>
            </w:pPr>
            <w:r w:rsidRPr="00B57140">
              <w:rPr>
                <w:rFonts w:ascii="Times New Roman" w:eastAsia="Times New Roman" w:hAnsi="Times New Roman" w:cs="Times New Roman"/>
                <w:b/>
                <w:bCs/>
                <w:sz w:val="12"/>
                <w:szCs w:val="12"/>
                <w:lang w:eastAsia="ru-RU"/>
              </w:rPr>
              <w:t>Подпрограмма 3. «Обеспечение деятельности Управления финансами администрации муниципального района Сергиевский Самарской области» на 2021 – 2023 годы</w:t>
            </w:r>
          </w:p>
        </w:tc>
      </w:tr>
      <w:tr w:rsidR="001068F7" w:rsidRPr="00B57140" w:rsidTr="001068F7">
        <w:trPr>
          <w:cantSplit/>
          <w:trHeight w:val="7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b/>
                <w:bCs/>
                <w:sz w:val="12"/>
                <w:szCs w:val="12"/>
                <w:lang w:eastAsia="ru-RU"/>
              </w:rPr>
            </w:pPr>
            <w:r w:rsidRPr="00B57140">
              <w:rPr>
                <w:rFonts w:ascii="Times New Roman" w:eastAsia="Times New Roman" w:hAnsi="Times New Roman" w:cs="Times New Roman"/>
                <w:b/>
                <w:bCs/>
                <w:sz w:val="12"/>
                <w:szCs w:val="12"/>
                <w:lang w:eastAsia="ru-RU"/>
              </w:rPr>
              <w:t>1</w:t>
            </w:r>
          </w:p>
        </w:tc>
        <w:tc>
          <w:tcPr>
            <w:tcW w:w="1226" w:type="pct"/>
            <w:gridSpan w:val="3"/>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Обеспечение бюджетного процесса</w:t>
            </w:r>
          </w:p>
        </w:tc>
        <w:tc>
          <w:tcPr>
            <w:tcW w:w="708"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Управление финансами</w:t>
            </w:r>
          </w:p>
        </w:tc>
        <w:tc>
          <w:tcPr>
            <w:tcW w:w="192" w:type="pct"/>
            <w:gridSpan w:val="4"/>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2021-2023</w:t>
            </w:r>
          </w:p>
        </w:tc>
        <w:tc>
          <w:tcPr>
            <w:tcW w:w="539" w:type="pct"/>
            <w:gridSpan w:val="5"/>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мест. бюджет</w:t>
            </w:r>
          </w:p>
        </w:tc>
        <w:tc>
          <w:tcPr>
            <w:tcW w:w="179" w:type="pct"/>
            <w:gridSpan w:val="4"/>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13 344,62514</w:t>
            </w:r>
          </w:p>
        </w:tc>
        <w:tc>
          <w:tcPr>
            <w:tcW w:w="223" w:type="pct"/>
            <w:gridSpan w:val="4"/>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9 543,63072</w:t>
            </w:r>
          </w:p>
        </w:tc>
        <w:tc>
          <w:tcPr>
            <w:tcW w:w="183" w:type="pct"/>
            <w:gridSpan w:val="3"/>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9 543,63072</w:t>
            </w:r>
          </w:p>
        </w:tc>
        <w:tc>
          <w:tcPr>
            <w:tcW w:w="195" w:type="pct"/>
            <w:gridSpan w:val="6"/>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b/>
                <w:bCs/>
                <w:sz w:val="12"/>
                <w:szCs w:val="12"/>
                <w:lang w:eastAsia="ru-RU"/>
              </w:rPr>
            </w:pPr>
            <w:r w:rsidRPr="00B57140">
              <w:rPr>
                <w:rFonts w:ascii="Times New Roman" w:eastAsia="Times New Roman" w:hAnsi="Times New Roman" w:cs="Times New Roman"/>
                <w:b/>
                <w:bCs/>
                <w:sz w:val="12"/>
                <w:szCs w:val="12"/>
                <w:lang w:eastAsia="ru-RU"/>
              </w:rPr>
              <w:t>32 431,88658</w:t>
            </w:r>
          </w:p>
        </w:tc>
        <w:tc>
          <w:tcPr>
            <w:tcW w:w="1326" w:type="pct"/>
            <w:gridSpan w:val="2"/>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Оптимизация процессов исполнения местного бюджета;</w:t>
            </w:r>
            <w:r w:rsidRPr="00B57140">
              <w:rPr>
                <w:rFonts w:ascii="Times New Roman" w:eastAsia="Times New Roman" w:hAnsi="Times New Roman" w:cs="Times New Roman"/>
                <w:sz w:val="12"/>
                <w:szCs w:val="12"/>
                <w:lang w:eastAsia="ru-RU"/>
              </w:rPr>
              <w:br/>
              <w:t xml:space="preserve">   Повышение эффективности и результативности использования средств местного бюджета;</w:t>
            </w:r>
            <w:r w:rsidRPr="00B57140">
              <w:rPr>
                <w:rFonts w:ascii="Times New Roman" w:eastAsia="Times New Roman" w:hAnsi="Times New Roman" w:cs="Times New Roman"/>
                <w:sz w:val="12"/>
                <w:szCs w:val="12"/>
                <w:lang w:eastAsia="ru-RU"/>
              </w:rPr>
              <w:br/>
              <w:t xml:space="preserve">   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w:t>
            </w:r>
          </w:p>
        </w:tc>
      </w:tr>
      <w:tr w:rsidR="00B57140" w:rsidRPr="00B57140" w:rsidTr="00291006">
        <w:trPr>
          <w:trHeight w:val="70"/>
        </w:trPr>
        <w:tc>
          <w:tcPr>
            <w:tcW w:w="5000" w:type="pct"/>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Задача 1. Соблюдение норм, установленных бюджетным законодательством</w:t>
            </w:r>
          </w:p>
        </w:tc>
      </w:tr>
      <w:tr w:rsidR="001068F7" w:rsidRPr="00B57140" w:rsidTr="001068F7">
        <w:trPr>
          <w:cantSplit/>
          <w:trHeight w:val="7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w:t>
            </w:r>
          </w:p>
        </w:tc>
        <w:tc>
          <w:tcPr>
            <w:tcW w:w="1234"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Своевременная и качественная подготовка проекта  бюджета муниципального района Сергиевский Самарской области на очередной финансовый год и плановый период и внесение изменений в закон о бюджете муниципального района на очередной финансовый год и плановый период</w:t>
            </w:r>
          </w:p>
        </w:tc>
        <w:tc>
          <w:tcPr>
            <w:tcW w:w="708"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Управление финансами</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2021-2023</w:t>
            </w:r>
          </w:p>
        </w:tc>
        <w:tc>
          <w:tcPr>
            <w:tcW w:w="567" w:type="pct"/>
            <w:gridSpan w:val="7"/>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мест. бюджет</w:t>
            </w:r>
          </w:p>
        </w:tc>
        <w:tc>
          <w:tcPr>
            <w:tcW w:w="745" w:type="pct"/>
            <w:gridSpan w:val="14"/>
            <w:tcBorders>
              <w:top w:val="single" w:sz="4" w:space="0" w:color="auto"/>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326" w:type="pct"/>
            <w:gridSpan w:val="2"/>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Оптимизация процессов исполнения местного бюджета</w:t>
            </w:r>
          </w:p>
        </w:tc>
      </w:tr>
      <w:tr w:rsidR="001068F7" w:rsidRPr="00B57140" w:rsidTr="001068F7">
        <w:trPr>
          <w:cantSplit/>
          <w:trHeight w:val="7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291006" w:rsidRPr="00B57140" w:rsidRDefault="00291006"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3</w:t>
            </w:r>
          </w:p>
        </w:tc>
        <w:tc>
          <w:tcPr>
            <w:tcW w:w="1234" w:type="pct"/>
            <w:gridSpan w:val="4"/>
            <w:tcBorders>
              <w:top w:val="nil"/>
              <w:left w:val="nil"/>
              <w:bottom w:val="single" w:sz="4" w:space="0" w:color="auto"/>
              <w:right w:val="single" w:sz="4" w:space="0" w:color="auto"/>
            </w:tcBorders>
            <w:shd w:val="clear" w:color="auto" w:fill="auto"/>
            <w:vAlign w:val="center"/>
            <w:hideMark/>
          </w:tcPr>
          <w:p w:rsidR="00291006" w:rsidRPr="00B57140" w:rsidRDefault="00291006"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Формирование и ведение реестра расходных обязательств муниципального района Сергиевский Самарской области</w:t>
            </w:r>
          </w:p>
        </w:tc>
        <w:tc>
          <w:tcPr>
            <w:tcW w:w="708" w:type="pct"/>
            <w:gridSpan w:val="4"/>
            <w:tcBorders>
              <w:top w:val="nil"/>
              <w:left w:val="nil"/>
              <w:bottom w:val="single" w:sz="4" w:space="0" w:color="auto"/>
              <w:right w:val="single" w:sz="4" w:space="0" w:color="auto"/>
            </w:tcBorders>
            <w:shd w:val="clear" w:color="auto" w:fill="auto"/>
            <w:vAlign w:val="center"/>
            <w:hideMark/>
          </w:tcPr>
          <w:p w:rsidR="00291006" w:rsidRPr="00B57140" w:rsidRDefault="00291006"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Управление финансами</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rsidR="00291006" w:rsidRPr="00B57140" w:rsidRDefault="00291006"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2021-2023</w:t>
            </w:r>
          </w:p>
        </w:tc>
        <w:tc>
          <w:tcPr>
            <w:tcW w:w="567" w:type="pct"/>
            <w:gridSpan w:val="7"/>
            <w:tcBorders>
              <w:top w:val="nil"/>
              <w:left w:val="nil"/>
              <w:bottom w:val="single" w:sz="4" w:space="0" w:color="auto"/>
              <w:right w:val="single" w:sz="4" w:space="0" w:color="auto"/>
            </w:tcBorders>
            <w:shd w:val="clear" w:color="auto" w:fill="auto"/>
            <w:vAlign w:val="center"/>
            <w:hideMark/>
          </w:tcPr>
          <w:p w:rsidR="00291006" w:rsidRPr="00B57140" w:rsidRDefault="00291006"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мест. бюджет</w:t>
            </w:r>
          </w:p>
        </w:tc>
        <w:tc>
          <w:tcPr>
            <w:tcW w:w="725" w:type="pct"/>
            <w:gridSpan w:val="13"/>
            <w:tcBorders>
              <w:top w:val="nil"/>
              <w:left w:val="nil"/>
              <w:bottom w:val="single" w:sz="4" w:space="0" w:color="auto"/>
              <w:right w:val="single" w:sz="4" w:space="0" w:color="auto"/>
            </w:tcBorders>
            <w:shd w:val="clear" w:color="auto" w:fill="auto"/>
            <w:vAlign w:val="center"/>
            <w:hideMark/>
          </w:tcPr>
          <w:p w:rsidR="00291006" w:rsidRPr="00B57140" w:rsidRDefault="00291006"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346" w:type="pct"/>
            <w:gridSpan w:val="3"/>
            <w:tcBorders>
              <w:top w:val="nil"/>
              <w:left w:val="nil"/>
              <w:bottom w:val="single" w:sz="4" w:space="0" w:color="auto"/>
              <w:right w:val="single" w:sz="4" w:space="0" w:color="auto"/>
            </w:tcBorders>
            <w:shd w:val="clear" w:color="auto" w:fill="auto"/>
            <w:vAlign w:val="center"/>
            <w:hideMark/>
          </w:tcPr>
          <w:p w:rsidR="00291006" w:rsidRPr="00B57140" w:rsidRDefault="00291006"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B57140" w:rsidRPr="00B57140" w:rsidTr="00291006">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1068F7" w:rsidRPr="00B57140" w:rsidTr="001068F7">
        <w:trPr>
          <w:cantSplit/>
          <w:trHeight w:val="70"/>
        </w:trPr>
        <w:tc>
          <w:tcPr>
            <w:tcW w:w="234" w:type="pct"/>
            <w:gridSpan w:val="2"/>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4</w:t>
            </w:r>
          </w:p>
        </w:tc>
        <w:tc>
          <w:tcPr>
            <w:tcW w:w="946" w:type="pct"/>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Минимизация наличного денежного обращения клиентов за счет использования расчетных (дебетовых) карт</w:t>
            </w:r>
          </w:p>
        </w:tc>
        <w:tc>
          <w:tcPr>
            <w:tcW w:w="1011" w:type="pct"/>
            <w:gridSpan w:val="7"/>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Управление финансами</w:t>
            </w:r>
          </w:p>
        </w:tc>
        <w:tc>
          <w:tcPr>
            <w:tcW w:w="194" w:type="pct"/>
            <w:gridSpan w:val="6"/>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2021-2023</w:t>
            </w:r>
          </w:p>
        </w:tc>
        <w:tc>
          <w:tcPr>
            <w:tcW w:w="542"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мест. бюджет</w:t>
            </w:r>
          </w:p>
        </w:tc>
        <w:tc>
          <w:tcPr>
            <w:tcW w:w="725" w:type="pct"/>
            <w:gridSpan w:val="13"/>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346" w:type="pct"/>
            <w:gridSpan w:val="3"/>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B57140" w:rsidRPr="00B57140" w:rsidTr="00291006">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1068F7" w:rsidRPr="00B57140" w:rsidTr="001068F7">
        <w:trPr>
          <w:cantSplit/>
          <w:trHeight w:val="70"/>
        </w:trPr>
        <w:tc>
          <w:tcPr>
            <w:tcW w:w="234" w:type="pct"/>
            <w:gridSpan w:val="2"/>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5</w:t>
            </w:r>
          </w:p>
        </w:tc>
        <w:tc>
          <w:tcPr>
            <w:tcW w:w="1242"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Разработка  приказа Управления финансами, устанавливающего порядок представления главными распорядителями средств местного бюджета консолидированной бюджетной и сводной бухгалтерской отчетности</w:t>
            </w:r>
          </w:p>
        </w:tc>
        <w:tc>
          <w:tcPr>
            <w:tcW w:w="715"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Управление финансами</w:t>
            </w:r>
          </w:p>
        </w:tc>
        <w:tc>
          <w:tcPr>
            <w:tcW w:w="194" w:type="pct"/>
            <w:gridSpan w:val="6"/>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2021-2023</w:t>
            </w:r>
          </w:p>
        </w:tc>
        <w:tc>
          <w:tcPr>
            <w:tcW w:w="542"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мест. бюджет</w:t>
            </w:r>
          </w:p>
        </w:tc>
        <w:tc>
          <w:tcPr>
            <w:tcW w:w="725" w:type="pct"/>
            <w:gridSpan w:val="13"/>
            <w:tcBorders>
              <w:top w:val="single" w:sz="4" w:space="0" w:color="auto"/>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346" w:type="pct"/>
            <w:gridSpan w:val="3"/>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B57140" w:rsidRPr="00B57140" w:rsidTr="00291006">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1068F7" w:rsidRPr="00B57140" w:rsidTr="001068F7">
        <w:trPr>
          <w:cantSplit/>
          <w:trHeight w:val="70"/>
        </w:trPr>
        <w:tc>
          <w:tcPr>
            <w:tcW w:w="234" w:type="pct"/>
            <w:gridSpan w:val="2"/>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lastRenderedPageBreak/>
              <w:t>6</w:t>
            </w:r>
          </w:p>
        </w:tc>
        <w:tc>
          <w:tcPr>
            <w:tcW w:w="1242"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Сокращение недоимки по налогам и сборам</w:t>
            </w:r>
          </w:p>
        </w:tc>
        <w:tc>
          <w:tcPr>
            <w:tcW w:w="720" w:type="pct"/>
            <w:gridSpan w:val="5"/>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Управление финансами</w:t>
            </w:r>
          </w:p>
        </w:tc>
        <w:tc>
          <w:tcPr>
            <w:tcW w:w="189" w:type="pct"/>
            <w:gridSpan w:val="5"/>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2021-2023</w:t>
            </w:r>
          </w:p>
        </w:tc>
        <w:tc>
          <w:tcPr>
            <w:tcW w:w="542"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мест. бюджет</w:t>
            </w:r>
          </w:p>
        </w:tc>
        <w:tc>
          <w:tcPr>
            <w:tcW w:w="716" w:type="pct"/>
            <w:gridSpan w:val="12"/>
            <w:tcBorders>
              <w:top w:val="single" w:sz="4" w:space="0" w:color="auto"/>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355"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Увеличение доходной части бюджета</w:t>
            </w:r>
          </w:p>
        </w:tc>
      </w:tr>
      <w:tr w:rsidR="001068F7" w:rsidRPr="00B57140" w:rsidTr="001068F7">
        <w:trPr>
          <w:cantSplit/>
          <w:trHeight w:val="70"/>
        </w:trPr>
        <w:tc>
          <w:tcPr>
            <w:tcW w:w="234" w:type="pct"/>
            <w:gridSpan w:val="2"/>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7</w:t>
            </w:r>
          </w:p>
        </w:tc>
        <w:tc>
          <w:tcPr>
            <w:tcW w:w="1242"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Мониторинг динамики поступлений собственных доходов муниципального района Сергиевский</w:t>
            </w:r>
          </w:p>
        </w:tc>
        <w:tc>
          <w:tcPr>
            <w:tcW w:w="720" w:type="pct"/>
            <w:gridSpan w:val="5"/>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Управление финансами</w:t>
            </w:r>
          </w:p>
        </w:tc>
        <w:tc>
          <w:tcPr>
            <w:tcW w:w="189" w:type="pct"/>
            <w:gridSpan w:val="5"/>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2021-2023</w:t>
            </w:r>
          </w:p>
        </w:tc>
        <w:tc>
          <w:tcPr>
            <w:tcW w:w="542"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мест. бюджет</w:t>
            </w:r>
          </w:p>
        </w:tc>
        <w:tc>
          <w:tcPr>
            <w:tcW w:w="716" w:type="pct"/>
            <w:gridSpan w:val="12"/>
            <w:tcBorders>
              <w:top w:val="single" w:sz="4" w:space="0" w:color="auto"/>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355" w:type="pct"/>
            <w:gridSpan w:val="4"/>
            <w:vMerge/>
            <w:tcBorders>
              <w:top w:val="nil"/>
              <w:left w:val="single" w:sz="4" w:space="0" w:color="auto"/>
              <w:bottom w:val="single" w:sz="4" w:space="0" w:color="000000"/>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r>
      <w:tr w:rsidR="001068F7" w:rsidRPr="00B57140" w:rsidTr="001068F7">
        <w:trPr>
          <w:cantSplit/>
          <w:trHeight w:val="70"/>
        </w:trPr>
        <w:tc>
          <w:tcPr>
            <w:tcW w:w="234" w:type="pct"/>
            <w:gridSpan w:val="2"/>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8</w:t>
            </w:r>
          </w:p>
        </w:tc>
        <w:tc>
          <w:tcPr>
            <w:tcW w:w="1242"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Проведение оценки эффективности использования муниципального имущества</w:t>
            </w:r>
          </w:p>
        </w:tc>
        <w:tc>
          <w:tcPr>
            <w:tcW w:w="720" w:type="pct"/>
            <w:gridSpan w:val="5"/>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Управление финансами</w:t>
            </w:r>
          </w:p>
        </w:tc>
        <w:tc>
          <w:tcPr>
            <w:tcW w:w="189" w:type="pct"/>
            <w:gridSpan w:val="5"/>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2021-2023</w:t>
            </w:r>
          </w:p>
        </w:tc>
        <w:tc>
          <w:tcPr>
            <w:tcW w:w="542"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мест. бюджет</w:t>
            </w:r>
          </w:p>
        </w:tc>
        <w:tc>
          <w:tcPr>
            <w:tcW w:w="716" w:type="pct"/>
            <w:gridSpan w:val="12"/>
            <w:tcBorders>
              <w:top w:val="single" w:sz="4" w:space="0" w:color="auto"/>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355" w:type="pct"/>
            <w:gridSpan w:val="4"/>
            <w:vMerge/>
            <w:tcBorders>
              <w:top w:val="nil"/>
              <w:left w:val="single" w:sz="4" w:space="0" w:color="auto"/>
              <w:bottom w:val="single" w:sz="4" w:space="0" w:color="000000"/>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r>
      <w:tr w:rsidR="001068F7" w:rsidRPr="00B57140" w:rsidTr="001068F7">
        <w:trPr>
          <w:cantSplit/>
          <w:trHeight w:val="70"/>
        </w:trPr>
        <w:tc>
          <w:tcPr>
            <w:tcW w:w="234" w:type="pct"/>
            <w:gridSpan w:val="2"/>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9</w:t>
            </w:r>
          </w:p>
        </w:tc>
        <w:tc>
          <w:tcPr>
            <w:tcW w:w="1242"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Анализ земельных участков, являющихся объектом налогообложения</w:t>
            </w:r>
          </w:p>
        </w:tc>
        <w:tc>
          <w:tcPr>
            <w:tcW w:w="720" w:type="pct"/>
            <w:gridSpan w:val="5"/>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Управление финансами</w:t>
            </w:r>
          </w:p>
        </w:tc>
        <w:tc>
          <w:tcPr>
            <w:tcW w:w="189" w:type="pct"/>
            <w:gridSpan w:val="5"/>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291006">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2021-2023</w:t>
            </w:r>
          </w:p>
        </w:tc>
        <w:tc>
          <w:tcPr>
            <w:tcW w:w="542"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мест. бюджет</w:t>
            </w:r>
          </w:p>
        </w:tc>
        <w:tc>
          <w:tcPr>
            <w:tcW w:w="716" w:type="pct"/>
            <w:gridSpan w:val="12"/>
            <w:tcBorders>
              <w:top w:val="single" w:sz="4" w:space="0" w:color="auto"/>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355" w:type="pct"/>
            <w:gridSpan w:val="4"/>
            <w:vMerge/>
            <w:tcBorders>
              <w:top w:val="nil"/>
              <w:left w:val="single" w:sz="4" w:space="0" w:color="auto"/>
              <w:bottom w:val="single" w:sz="4" w:space="0" w:color="000000"/>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r>
      <w:tr w:rsidR="00B57140" w:rsidRPr="00B57140" w:rsidTr="00291006">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Задача 5. Повышение эффективности расходования бюджетных средств главными распорядителями средств местного бюджета</w:t>
            </w:r>
          </w:p>
        </w:tc>
      </w:tr>
      <w:tr w:rsidR="003F5442" w:rsidRPr="00B57140" w:rsidTr="001068F7">
        <w:trPr>
          <w:cantSplit/>
          <w:trHeight w:val="70"/>
        </w:trPr>
        <w:tc>
          <w:tcPr>
            <w:tcW w:w="234" w:type="pct"/>
            <w:gridSpan w:val="2"/>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10</w:t>
            </w:r>
          </w:p>
        </w:tc>
        <w:tc>
          <w:tcPr>
            <w:tcW w:w="1242"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Осуществление мониторинга качества финансового менеджмента главных распорядителей средств местного бюджета</w:t>
            </w:r>
          </w:p>
        </w:tc>
        <w:tc>
          <w:tcPr>
            <w:tcW w:w="715"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Управление финансами</w:t>
            </w:r>
          </w:p>
        </w:tc>
        <w:tc>
          <w:tcPr>
            <w:tcW w:w="189" w:type="pct"/>
            <w:gridSpan w:val="5"/>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1068F7">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2021-2023</w:t>
            </w:r>
          </w:p>
        </w:tc>
        <w:tc>
          <w:tcPr>
            <w:tcW w:w="534"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мест. бюджет</w:t>
            </w:r>
          </w:p>
        </w:tc>
        <w:tc>
          <w:tcPr>
            <w:tcW w:w="715" w:type="pct"/>
            <w:gridSpan w:val="12"/>
            <w:tcBorders>
              <w:top w:val="single" w:sz="4" w:space="0" w:color="auto"/>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370" w:type="pct"/>
            <w:gridSpan w:val="5"/>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B57140" w:rsidRPr="00B57140" w:rsidTr="00291006">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Задача 6. Совершенствование процедур контроля за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tc>
      </w:tr>
      <w:tr w:rsidR="001068F7" w:rsidRPr="00B57140" w:rsidTr="001068F7">
        <w:trPr>
          <w:cantSplit/>
          <w:trHeight w:val="70"/>
        </w:trPr>
        <w:tc>
          <w:tcPr>
            <w:tcW w:w="234" w:type="pct"/>
            <w:gridSpan w:val="2"/>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11</w:t>
            </w:r>
          </w:p>
        </w:tc>
        <w:tc>
          <w:tcPr>
            <w:tcW w:w="1246" w:type="pct"/>
            <w:gridSpan w:val="5"/>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Совершенствование процедур контроля  за операциями со средствами получателей средств местного бюджета, лицевые счета которым открыты в Управление финансами</w:t>
            </w:r>
          </w:p>
        </w:tc>
        <w:tc>
          <w:tcPr>
            <w:tcW w:w="711" w:type="pct"/>
            <w:gridSpan w:val="3"/>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Управление финансами</w:t>
            </w:r>
          </w:p>
        </w:tc>
        <w:tc>
          <w:tcPr>
            <w:tcW w:w="182" w:type="pct"/>
            <w:gridSpan w:val="4"/>
            <w:tcBorders>
              <w:top w:val="nil"/>
              <w:left w:val="nil"/>
              <w:bottom w:val="single" w:sz="4" w:space="0" w:color="auto"/>
              <w:right w:val="single" w:sz="4" w:space="0" w:color="auto"/>
            </w:tcBorders>
            <w:shd w:val="clear" w:color="auto" w:fill="auto"/>
            <w:textDirection w:val="btLr"/>
            <w:vAlign w:val="center"/>
            <w:hideMark/>
          </w:tcPr>
          <w:p w:rsidR="00B57140" w:rsidRPr="00B57140" w:rsidRDefault="00B57140" w:rsidP="001068F7">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2021-2023</w:t>
            </w:r>
          </w:p>
        </w:tc>
        <w:tc>
          <w:tcPr>
            <w:tcW w:w="535" w:type="pct"/>
            <w:gridSpan w:val="4"/>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мест. бюджет</w:t>
            </w:r>
          </w:p>
        </w:tc>
        <w:tc>
          <w:tcPr>
            <w:tcW w:w="720" w:type="pct"/>
            <w:gridSpan w:val="13"/>
            <w:tcBorders>
              <w:top w:val="single" w:sz="4" w:space="0" w:color="auto"/>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370" w:type="pct"/>
            <w:gridSpan w:val="5"/>
            <w:tcBorders>
              <w:top w:val="nil"/>
              <w:left w:val="nil"/>
              <w:bottom w:val="single" w:sz="4" w:space="0" w:color="auto"/>
              <w:right w:val="single" w:sz="4" w:space="0" w:color="auto"/>
            </w:tcBorders>
            <w:shd w:val="clear" w:color="auto" w:fill="auto"/>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1068F7" w:rsidRPr="00B57140" w:rsidTr="001068F7">
        <w:trPr>
          <w:cantSplit/>
          <w:trHeight w:val="1001"/>
        </w:trPr>
        <w:tc>
          <w:tcPr>
            <w:tcW w:w="234" w:type="pct"/>
            <w:gridSpan w:val="2"/>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1246" w:type="pct"/>
            <w:gridSpan w:val="5"/>
            <w:tcBorders>
              <w:top w:val="nil"/>
              <w:left w:val="nil"/>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b/>
                <w:bCs/>
                <w:sz w:val="12"/>
                <w:szCs w:val="12"/>
                <w:lang w:eastAsia="ru-RU"/>
              </w:rPr>
            </w:pPr>
            <w:r w:rsidRPr="00B57140">
              <w:rPr>
                <w:rFonts w:ascii="Times New Roman" w:eastAsia="Times New Roman" w:hAnsi="Times New Roman" w:cs="Times New Roman"/>
                <w:b/>
                <w:bCs/>
                <w:sz w:val="12"/>
                <w:szCs w:val="12"/>
                <w:lang w:eastAsia="ru-RU"/>
              </w:rPr>
              <w:t>ИТОГО:</w:t>
            </w:r>
          </w:p>
        </w:tc>
        <w:tc>
          <w:tcPr>
            <w:tcW w:w="711" w:type="pct"/>
            <w:gridSpan w:val="3"/>
            <w:tcBorders>
              <w:top w:val="nil"/>
              <w:left w:val="nil"/>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182" w:type="pct"/>
            <w:gridSpan w:val="4"/>
            <w:tcBorders>
              <w:top w:val="nil"/>
              <w:left w:val="nil"/>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535" w:type="pct"/>
            <w:gridSpan w:val="4"/>
            <w:tcBorders>
              <w:top w:val="nil"/>
              <w:left w:val="nil"/>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177" w:type="pct"/>
            <w:gridSpan w:val="4"/>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1068F7">
            <w:pPr>
              <w:spacing w:after="0" w:line="240" w:lineRule="auto"/>
              <w:ind w:left="113" w:right="113"/>
              <w:jc w:val="center"/>
              <w:rPr>
                <w:rFonts w:ascii="Times New Roman" w:eastAsia="Times New Roman" w:hAnsi="Times New Roman" w:cs="Times New Roman"/>
                <w:b/>
                <w:bCs/>
                <w:sz w:val="12"/>
                <w:szCs w:val="12"/>
                <w:lang w:eastAsia="ru-RU"/>
              </w:rPr>
            </w:pPr>
            <w:r w:rsidRPr="00B57140">
              <w:rPr>
                <w:rFonts w:ascii="Times New Roman" w:eastAsia="Times New Roman" w:hAnsi="Times New Roman" w:cs="Times New Roman"/>
                <w:b/>
                <w:bCs/>
                <w:sz w:val="12"/>
                <w:szCs w:val="12"/>
                <w:lang w:eastAsia="ru-RU"/>
              </w:rPr>
              <w:t>85 692,62514</w:t>
            </w:r>
          </w:p>
        </w:tc>
        <w:tc>
          <w:tcPr>
            <w:tcW w:w="178" w:type="pct"/>
            <w:gridSpan w:val="2"/>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1068F7">
            <w:pPr>
              <w:spacing w:after="0" w:line="240" w:lineRule="auto"/>
              <w:ind w:left="113" w:right="113"/>
              <w:jc w:val="center"/>
              <w:rPr>
                <w:rFonts w:ascii="Times New Roman" w:eastAsia="Times New Roman" w:hAnsi="Times New Roman" w:cs="Times New Roman"/>
                <w:b/>
                <w:bCs/>
                <w:sz w:val="12"/>
                <w:szCs w:val="12"/>
                <w:lang w:eastAsia="ru-RU"/>
              </w:rPr>
            </w:pPr>
            <w:r w:rsidRPr="00B57140">
              <w:rPr>
                <w:rFonts w:ascii="Times New Roman" w:eastAsia="Times New Roman" w:hAnsi="Times New Roman" w:cs="Times New Roman"/>
                <w:b/>
                <w:bCs/>
                <w:sz w:val="12"/>
                <w:szCs w:val="12"/>
                <w:lang w:eastAsia="ru-RU"/>
              </w:rPr>
              <w:t>10 543,63072</w:t>
            </w: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1068F7">
            <w:pPr>
              <w:spacing w:after="0" w:line="240" w:lineRule="auto"/>
              <w:ind w:left="113" w:right="113"/>
              <w:jc w:val="center"/>
              <w:rPr>
                <w:rFonts w:ascii="Times New Roman" w:eastAsia="Times New Roman" w:hAnsi="Times New Roman" w:cs="Times New Roman"/>
                <w:b/>
                <w:bCs/>
                <w:sz w:val="12"/>
                <w:szCs w:val="12"/>
                <w:lang w:eastAsia="ru-RU"/>
              </w:rPr>
            </w:pPr>
            <w:r w:rsidRPr="00B57140">
              <w:rPr>
                <w:rFonts w:ascii="Times New Roman" w:eastAsia="Times New Roman" w:hAnsi="Times New Roman" w:cs="Times New Roman"/>
                <w:b/>
                <w:bCs/>
                <w:sz w:val="12"/>
                <w:szCs w:val="12"/>
                <w:lang w:eastAsia="ru-RU"/>
              </w:rPr>
              <w:t>10 543,63072</w:t>
            </w: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1068F7">
            <w:pPr>
              <w:spacing w:after="0" w:line="240" w:lineRule="auto"/>
              <w:ind w:left="113" w:right="113"/>
              <w:jc w:val="center"/>
              <w:rPr>
                <w:rFonts w:ascii="Times New Roman" w:eastAsia="Times New Roman" w:hAnsi="Times New Roman" w:cs="Times New Roman"/>
                <w:b/>
                <w:bCs/>
                <w:sz w:val="12"/>
                <w:szCs w:val="12"/>
                <w:lang w:eastAsia="ru-RU"/>
              </w:rPr>
            </w:pPr>
            <w:r w:rsidRPr="00B57140">
              <w:rPr>
                <w:rFonts w:ascii="Times New Roman" w:eastAsia="Times New Roman" w:hAnsi="Times New Roman" w:cs="Times New Roman"/>
                <w:b/>
                <w:bCs/>
                <w:sz w:val="12"/>
                <w:szCs w:val="12"/>
                <w:lang w:eastAsia="ru-RU"/>
              </w:rPr>
              <w:t>106 779,88658</w:t>
            </w:r>
          </w:p>
        </w:tc>
        <w:tc>
          <w:tcPr>
            <w:tcW w:w="1382" w:type="pct"/>
            <w:gridSpan w:val="6"/>
            <w:tcBorders>
              <w:top w:val="nil"/>
              <w:left w:val="nil"/>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r>
      <w:tr w:rsidR="001068F7" w:rsidRPr="00B57140" w:rsidTr="001068F7">
        <w:trPr>
          <w:cantSplit/>
          <w:trHeight w:val="975"/>
        </w:trPr>
        <w:tc>
          <w:tcPr>
            <w:tcW w:w="234" w:type="pct"/>
            <w:gridSpan w:val="2"/>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1246" w:type="pct"/>
            <w:gridSpan w:val="5"/>
            <w:tcBorders>
              <w:top w:val="nil"/>
              <w:left w:val="nil"/>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в том числе: средства местного бюджета</w:t>
            </w:r>
          </w:p>
        </w:tc>
        <w:tc>
          <w:tcPr>
            <w:tcW w:w="711" w:type="pct"/>
            <w:gridSpan w:val="3"/>
            <w:tcBorders>
              <w:top w:val="nil"/>
              <w:left w:val="nil"/>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182" w:type="pct"/>
            <w:gridSpan w:val="4"/>
            <w:tcBorders>
              <w:top w:val="nil"/>
              <w:left w:val="nil"/>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535" w:type="pct"/>
            <w:gridSpan w:val="4"/>
            <w:tcBorders>
              <w:top w:val="nil"/>
              <w:left w:val="nil"/>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177" w:type="pct"/>
            <w:gridSpan w:val="4"/>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1068F7">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84 467,62514</w:t>
            </w:r>
          </w:p>
        </w:tc>
        <w:tc>
          <w:tcPr>
            <w:tcW w:w="178" w:type="pct"/>
            <w:gridSpan w:val="2"/>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1068F7">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10 543,63072</w:t>
            </w: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1068F7">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10 543,63072</w:t>
            </w: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1068F7">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105 554,88658</w:t>
            </w:r>
          </w:p>
        </w:tc>
        <w:tc>
          <w:tcPr>
            <w:tcW w:w="1382" w:type="pct"/>
            <w:gridSpan w:val="6"/>
            <w:tcBorders>
              <w:top w:val="nil"/>
              <w:left w:val="nil"/>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r>
      <w:tr w:rsidR="001068F7" w:rsidRPr="00B57140" w:rsidTr="001068F7">
        <w:trPr>
          <w:cantSplit/>
          <w:trHeight w:val="835"/>
        </w:trPr>
        <w:tc>
          <w:tcPr>
            <w:tcW w:w="234" w:type="pct"/>
            <w:gridSpan w:val="2"/>
            <w:tcBorders>
              <w:top w:val="nil"/>
              <w:left w:val="single" w:sz="4" w:space="0" w:color="auto"/>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1246" w:type="pct"/>
            <w:gridSpan w:val="5"/>
            <w:tcBorders>
              <w:top w:val="nil"/>
              <w:left w:val="nil"/>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средства областного бюджета</w:t>
            </w:r>
          </w:p>
        </w:tc>
        <w:tc>
          <w:tcPr>
            <w:tcW w:w="711" w:type="pct"/>
            <w:gridSpan w:val="3"/>
            <w:tcBorders>
              <w:top w:val="nil"/>
              <w:left w:val="nil"/>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182" w:type="pct"/>
            <w:gridSpan w:val="4"/>
            <w:tcBorders>
              <w:top w:val="nil"/>
              <w:left w:val="nil"/>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535" w:type="pct"/>
            <w:gridSpan w:val="4"/>
            <w:tcBorders>
              <w:top w:val="nil"/>
              <w:left w:val="nil"/>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c>
          <w:tcPr>
            <w:tcW w:w="177" w:type="pct"/>
            <w:gridSpan w:val="4"/>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1068F7">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1 225,00000</w:t>
            </w:r>
          </w:p>
        </w:tc>
        <w:tc>
          <w:tcPr>
            <w:tcW w:w="178" w:type="pct"/>
            <w:gridSpan w:val="2"/>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1068F7">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0,00000</w:t>
            </w: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1068F7">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0,00000</w:t>
            </w: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B57140" w:rsidRPr="00B57140" w:rsidRDefault="00B57140" w:rsidP="001068F7">
            <w:pPr>
              <w:spacing w:after="0" w:line="240" w:lineRule="auto"/>
              <w:ind w:left="113" w:right="113"/>
              <w:jc w:val="center"/>
              <w:rPr>
                <w:rFonts w:ascii="Times New Roman" w:eastAsia="Times New Roman" w:hAnsi="Times New Roman" w:cs="Times New Roman"/>
                <w:sz w:val="12"/>
                <w:szCs w:val="12"/>
                <w:lang w:eastAsia="ru-RU"/>
              </w:rPr>
            </w:pPr>
            <w:r w:rsidRPr="00B57140">
              <w:rPr>
                <w:rFonts w:ascii="Times New Roman" w:eastAsia="Times New Roman" w:hAnsi="Times New Roman" w:cs="Times New Roman"/>
                <w:sz w:val="12"/>
                <w:szCs w:val="12"/>
                <w:lang w:eastAsia="ru-RU"/>
              </w:rPr>
              <w:t>1 225,00000</w:t>
            </w:r>
          </w:p>
        </w:tc>
        <w:tc>
          <w:tcPr>
            <w:tcW w:w="1382" w:type="pct"/>
            <w:gridSpan w:val="6"/>
            <w:tcBorders>
              <w:top w:val="nil"/>
              <w:left w:val="nil"/>
              <w:bottom w:val="single" w:sz="4" w:space="0" w:color="auto"/>
              <w:right w:val="single" w:sz="4" w:space="0" w:color="auto"/>
            </w:tcBorders>
            <w:shd w:val="clear" w:color="auto" w:fill="auto"/>
            <w:noWrap/>
            <w:vAlign w:val="center"/>
            <w:hideMark/>
          </w:tcPr>
          <w:p w:rsidR="00B57140" w:rsidRPr="00B57140" w:rsidRDefault="00B57140" w:rsidP="00B57140">
            <w:pPr>
              <w:spacing w:after="0" w:line="240" w:lineRule="auto"/>
              <w:jc w:val="center"/>
              <w:rPr>
                <w:rFonts w:ascii="Times New Roman" w:eastAsia="Times New Roman" w:hAnsi="Times New Roman" w:cs="Times New Roman"/>
                <w:sz w:val="12"/>
                <w:szCs w:val="12"/>
                <w:lang w:eastAsia="ru-RU"/>
              </w:rPr>
            </w:pPr>
          </w:p>
        </w:tc>
      </w:tr>
    </w:tbl>
    <w:p w:rsidR="00B57140" w:rsidRPr="00714B88" w:rsidRDefault="00B57140" w:rsidP="00B57140">
      <w:pPr>
        <w:tabs>
          <w:tab w:val="left" w:pos="6936"/>
        </w:tabs>
        <w:spacing w:after="0" w:line="240" w:lineRule="auto"/>
        <w:ind w:firstLine="284"/>
        <w:jc w:val="center"/>
        <w:rPr>
          <w:rFonts w:ascii="Times New Roman" w:eastAsia="Calibri" w:hAnsi="Times New Roman" w:cs="Times New Roman"/>
          <w:bCs/>
          <w:sz w:val="12"/>
          <w:szCs w:val="12"/>
        </w:rPr>
      </w:pPr>
    </w:p>
    <w:p w:rsidR="00220EFB" w:rsidRPr="00220EFB" w:rsidRDefault="00220EFB" w:rsidP="00220EFB">
      <w:pPr>
        <w:tabs>
          <w:tab w:val="left" w:pos="6936"/>
        </w:tabs>
        <w:spacing w:after="0" w:line="240" w:lineRule="auto"/>
        <w:ind w:firstLine="284"/>
        <w:jc w:val="center"/>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Администрация</w:t>
      </w:r>
    </w:p>
    <w:p w:rsidR="00220EFB" w:rsidRPr="00220EFB" w:rsidRDefault="00220EFB" w:rsidP="00220EF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220EFB">
        <w:rPr>
          <w:rFonts w:ascii="Times New Roman" w:eastAsia="Calibri" w:hAnsi="Times New Roman" w:cs="Times New Roman"/>
          <w:bCs/>
          <w:sz w:val="12"/>
          <w:szCs w:val="12"/>
        </w:rPr>
        <w:t>Сергиевский</w:t>
      </w:r>
    </w:p>
    <w:p w:rsidR="00220EFB" w:rsidRPr="00220EFB" w:rsidRDefault="00220EFB" w:rsidP="00220EF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220EFB" w:rsidRPr="00220EFB" w:rsidRDefault="00220EFB" w:rsidP="00220EF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714B88" w:rsidRDefault="00220EFB" w:rsidP="00220EFB">
      <w:pPr>
        <w:tabs>
          <w:tab w:val="left" w:pos="6936"/>
        </w:tabs>
        <w:spacing w:after="0" w:line="240" w:lineRule="auto"/>
        <w:ind w:firstLine="284"/>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«25» февраля 2021г.</w:t>
      </w:r>
      <w:r>
        <w:rPr>
          <w:rFonts w:ascii="Times New Roman" w:eastAsia="Calibri" w:hAnsi="Times New Roman" w:cs="Times New Roman"/>
          <w:bCs/>
          <w:sz w:val="12"/>
          <w:szCs w:val="12"/>
        </w:rPr>
        <w:t xml:space="preserve">                                                                                                                                                                                                    </w:t>
      </w:r>
      <w:r w:rsidRPr="00220EFB">
        <w:rPr>
          <w:rFonts w:ascii="Times New Roman" w:eastAsia="Calibri" w:hAnsi="Times New Roman" w:cs="Times New Roman"/>
          <w:bCs/>
          <w:sz w:val="12"/>
          <w:szCs w:val="12"/>
        </w:rPr>
        <w:t>№130</w:t>
      </w:r>
    </w:p>
    <w:p w:rsidR="00220EFB" w:rsidRDefault="00220EFB" w:rsidP="00220EFB">
      <w:pPr>
        <w:tabs>
          <w:tab w:val="left" w:pos="6936"/>
        </w:tabs>
        <w:spacing w:after="0" w:line="240" w:lineRule="auto"/>
        <w:ind w:firstLine="284"/>
        <w:jc w:val="center"/>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О внесении изменений в При</w:t>
      </w:r>
      <w:r>
        <w:rPr>
          <w:rFonts w:ascii="Times New Roman" w:eastAsia="Calibri" w:hAnsi="Times New Roman" w:cs="Times New Roman"/>
          <w:bCs/>
          <w:sz w:val="12"/>
          <w:szCs w:val="12"/>
        </w:rPr>
        <w:t>ложение к постановлению админи</w:t>
      </w:r>
      <w:r w:rsidRPr="00220EFB">
        <w:rPr>
          <w:rFonts w:ascii="Times New Roman" w:eastAsia="Calibri" w:hAnsi="Times New Roman" w:cs="Times New Roman"/>
          <w:bCs/>
          <w:sz w:val="12"/>
          <w:szCs w:val="12"/>
        </w:rPr>
        <w:t>страции муниципального района Сергиевский № 967  от 27.08.2018г.  «Об утверждении муниципальной прогр</w:t>
      </w:r>
      <w:r>
        <w:rPr>
          <w:rFonts w:ascii="Times New Roman" w:eastAsia="Calibri" w:hAnsi="Times New Roman" w:cs="Times New Roman"/>
          <w:bCs/>
          <w:sz w:val="12"/>
          <w:szCs w:val="12"/>
        </w:rPr>
        <w:t>аммы  «Профилактика геморрагиче</w:t>
      </w:r>
      <w:r w:rsidRPr="00220EFB">
        <w:rPr>
          <w:rFonts w:ascii="Times New Roman" w:eastAsia="Calibri" w:hAnsi="Times New Roman" w:cs="Times New Roman"/>
          <w:bCs/>
          <w:sz w:val="12"/>
          <w:szCs w:val="12"/>
        </w:rPr>
        <w:t>ской лихорадки с почечным синдромом, клещевого вирусного энцефалита и клещевого боррелиоза  на территории муниципального района Сергиевский на 2019-2021 гг.»</w:t>
      </w:r>
    </w:p>
    <w:p w:rsidR="00220EFB" w:rsidRPr="00220EFB" w:rsidRDefault="00220EFB" w:rsidP="00172239">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 xml:space="preserve">В соответствии с Федеральным законом Российской Федерации от 6.10.2013 г. № 131-ФЗ «Об общих принципах местного самоуправления в Российской Федерации», Федеральным законом Российской Федерации от 30.03.1999 г. №52-ФЗ «О санитарно-биологическом благополучии населения», Постановлением Главного государственного санитарного врача РФ от 26.04.2010 N 38 "Об утверждении СП 3.1.7.2614-10" (вместе с </w:t>
      </w:r>
      <w:r w:rsidRPr="00220EFB">
        <w:rPr>
          <w:rFonts w:ascii="Times New Roman" w:eastAsia="Calibri" w:hAnsi="Times New Roman" w:cs="Times New Roman"/>
          <w:bCs/>
          <w:sz w:val="12"/>
          <w:szCs w:val="12"/>
        </w:rPr>
        <w:lastRenderedPageBreak/>
        <w:t>"СП 3.1.7.2614-10. Профилактика геморрагической лихорадки с почечным синдромом. Санитарно-эпидемиологические правила"), Уставом муниципального района Сергиевский Самарской области, в целях уточнения объектов финансирования проводимых программных мероприятий, администрация муниципал</w:t>
      </w:r>
      <w:r w:rsidR="00172239">
        <w:rPr>
          <w:rFonts w:ascii="Times New Roman" w:eastAsia="Calibri" w:hAnsi="Times New Roman" w:cs="Times New Roman"/>
          <w:bCs/>
          <w:sz w:val="12"/>
          <w:szCs w:val="12"/>
        </w:rPr>
        <w:t>ьного района Сергиевский</w:t>
      </w:r>
    </w:p>
    <w:p w:rsidR="00220EFB" w:rsidRPr="00220EFB" w:rsidRDefault="00172239" w:rsidP="001722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1. Внести изменения в Приложение к пос</w:t>
      </w:r>
      <w:r w:rsidR="00172239">
        <w:rPr>
          <w:rFonts w:ascii="Times New Roman" w:eastAsia="Calibri" w:hAnsi="Times New Roman" w:cs="Times New Roman"/>
          <w:bCs/>
          <w:sz w:val="12"/>
          <w:szCs w:val="12"/>
        </w:rPr>
        <w:t>тановлению администрации муници</w:t>
      </w:r>
      <w:r w:rsidRPr="00220EFB">
        <w:rPr>
          <w:rFonts w:ascii="Times New Roman" w:eastAsia="Calibri" w:hAnsi="Times New Roman" w:cs="Times New Roman"/>
          <w:bCs/>
          <w:sz w:val="12"/>
          <w:szCs w:val="12"/>
        </w:rPr>
        <w:t>пального района Сергиевский № 967  от 27.08</w:t>
      </w:r>
      <w:r w:rsidR="00172239">
        <w:rPr>
          <w:rFonts w:ascii="Times New Roman" w:eastAsia="Calibri" w:hAnsi="Times New Roman" w:cs="Times New Roman"/>
          <w:bCs/>
          <w:sz w:val="12"/>
          <w:szCs w:val="12"/>
        </w:rPr>
        <w:t>.2018г.  «Об утверждении муници</w:t>
      </w:r>
      <w:r w:rsidRPr="00220EFB">
        <w:rPr>
          <w:rFonts w:ascii="Times New Roman" w:eastAsia="Calibri" w:hAnsi="Times New Roman" w:cs="Times New Roman"/>
          <w:bCs/>
          <w:sz w:val="12"/>
          <w:szCs w:val="12"/>
        </w:rPr>
        <w:t>пальной программы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 на 2019-2021 гг» (далее - Программа) следующего содержания:</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1.1. В паспорте Программы позицию «Объёмы и источники финансирования муниципальной программы » слова:</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 xml:space="preserve">«Общий объем финансирования муниципальной программы составит– 5683,82894    тыс. руб., в том числе по годам: </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2019 г- 1630,32240  тыс.руб.;</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 xml:space="preserve">2020 г. -1884,86659 тыс.руб.; </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2021г- 2168,63995  тыс.руб.». заменить словами:</w:t>
      </w:r>
    </w:p>
    <w:p w:rsidR="00220EFB" w:rsidRPr="00220EFB" w:rsidRDefault="00172239"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 xml:space="preserve"> </w:t>
      </w:r>
      <w:r w:rsidR="00220EFB" w:rsidRPr="00220EFB">
        <w:rPr>
          <w:rFonts w:ascii="Times New Roman" w:eastAsia="Calibri" w:hAnsi="Times New Roman" w:cs="Times New Roman"/>
          <w:bCs/>
          <w:sz w:val="12"/>
          <w:szCs w:val="12"/>
        </w:rPr>
        <w:t xml:space="preserve">«Общий объем финансирования муниципальной программы составит– 5688,37894   тыс. руб., в том числе по годам: </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2019 г- 1630,32240  тыс.руб.;</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 xml:space="preserve">2020 г. -1884,86659 тыс.руб.; </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2021г- 2173,18995  тыс.руб.».</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 xml:space="preserve">1.2. В разделе V Программы «Обоснование ресурсного обеспечения Программы» слова:   </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 xml:space="preserve">«Общий объем финансирования муниципальной программы составит– 5683,82894    тыс. руб., в том числе по годам: </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2019 г- 1630,32240  тыс.руб.;</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 xml:space="preserve">2020 г. -1884,86659 тыс.руб.; </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2021г- 2168,63995  тыс.руб.» заменить словами:</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 xml:space="preserve">«Общий объем финансирования муниципальной программы составит– 5688,37894 тыс. руб., в том числе по годам: </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2019 г- 1630,32240  тыс.руб.;</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 xml:space="preserve">2020 г. -1884,86659 тыс.руб.; </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2021г- 2173,18995    тыс.руб.».</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1.3. Приложение №1 к Программе изложить в редакции согласно Приложению №1 к настоящему постановлению.</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2. Опубликовать настоящее постановление в газете «Сергиевский вестник».</w:t>
      </w:r>
    </w:p>
    <w:p w:rsidR="00220EFB" w:rsidRPr="00220EFB" w:rsidRDefault="00220EFB" w:rsidP="00220EFB">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220EFB" w:rsidRPr="00220EFB" w:rsidRDefault="00220EFB" w:rsidP="00172239">
      <w:pPr>
        <w:tabs>
          <w:tab w:val="left" w:pos="6936"/>
        </w:tabs>
        <w:spacing w:after="0" w:line="240" w:lineRule="auto"/>
        <w:ind w:firstLine="284"/>
        <w:jc w:val="both"/>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4. Контроль за выполнением настоящего постановления возложить на заместителя Главы муниципального рай</w:t>
      </w:r>
      <w:r w:rsidR="00172239">
        <w:rPr>
          <w:rFonts w:ascii="Times New Roman" w:eastAsia="Calibri" w:hAnsi="Times New Roman" w:cs="Times New Roman"/>
          <w:bCs/>
          <w:sz w:val="12"/>
          <w:szCs w:val="12"/>
        </w:rPr>
        <w:t>она Сергиевский Заболотина С.Г.</w:t>
      </w:r>
    </w:p>
    <w:p w:rsidR="00172239" w:rsidRDefault="00220EFB" w:rsidP="00172239">
      <w:pPr>
        <w:tabs>
          <w:tab w:val="left" w:pos="6936"/>
        </w:tabs>
        <w:spacing w:after="0" w:line="240" w:lineRule="auto"/>
        <w:ind w:firstLine="284"/>
        <w:jc w:val="right"/>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Глава му</w:t>
      </w:r>
      <w:r w:rsidR="00172239">
        <w:rPr>
          <w:rFonts w:ascii="Times New Roman" w:eastAsia="Calibri" w:hAnsi="Times New Roman" w:cs="Times New Roman"/>
          <w:bCs/>
          <w:sz w:val="12"/>
          <w:szCs w:val="12"/>
        </w:rPr>
        <w:t>ниципального района Сергиевский</w:t>
      </w:r>
    </w:p>
    <w:p w:rsidR="00220EFB" w:rsidRDefault="00220EFB" w:rsidP="00172239">
      <w:pPr>
        <w:tabs>
          <w:tab w:val="left" w:pos="6936"/>
        </w:tabs>
        <w:spacing w:after="0" w:line="240" w:lineRule="auto"/>
        <w:ind w:firstLine="284"/>
        <w:jc w:val="right"/>
        <w:rPr>
          <w:rFonts w:ascii="Times New Roman" w:eastAsia="Calibri" w:hAnsi="Times New Roman" w:cs="Times New Roman"/>
          <w:bCs/>
          <w:sz w:val="12"/>
          <w:szCs w:val="12"/>
        </w:rPr>
      </w:pPr>
      <w:r w:rsidRPr="00220EFB">
        <w:rPr>
          <w:rFonts w:ascii="Times New Roman" w:eastAsia="Calibri" w:hAnsi="Times New Roman" w:cs="Times New Roman"/>
          <w:bCs/>
          <w:sz w:val="12"/>
          <w:szCs w:val="12"/>
        </w:rPr>
        <w:t>А. А. Веселов</w:t>
      </w:r>
    </w:p>
    <w:p w:rsidR="00172239" w:rsidRDefault="00172239" w:rsidP="00172239">
      <w:pPr>
        <w:tabs>
          <w:tab w:val="left" w:pos="6936"/>
        </w:tabs>
        <w:spacing w:after="0" w:line="240" w:lineRule="auto"/>
        <w:ind w:firstLine="284"/>
        <w:jc w:val="right"/>
        <w:rPr>
          <w:rFonts w:ascii="Times New Roman" w:eastAsia="Calibri" w:hAnsi="Times New Roman" w:cs="Times New Roman"/>
          <w:bCs/>
          <w:sz w:val="12"/>
          <w:szCs w:val="12"/>
        </w:rPr>
      </w:pPr>
    </w:p>
    <w:p w:rsidR="00172239" w:rsidRDefault="00172239" w:rsidP="00172239">
      <w:pPr>
        <w:tabs>
          <w:tab w:val="left" w:pos="6936"/>
        </w:tabs>
        <w:spacing w:after="0" w:line="240" w:lineRule="auto"/>
        <w:ind w:firstLine="284"/>
        <w:jc w:val="right"/>
        <w:rPr>
          <w:rFonts w:ascii="Times New Roman" w:eastAsia="Calibri" w:hAnsi="Times New Roman" w:cs="Times New Roman"/>
          <w:bCs/>
          <w:sz w:val="12"/>
          <w:szCs w:val="12"/>
        </w:rPr>
      </w:pPr>
      <w:r w:rsidRPr="00172239">
        <w:rPr>
          <w:rFonts w:ascii="Times New Roman" w:eastAsia="Calibri" w:hAnsi="Times New Roman" w:cs="Times New Roman"/>
          <w:bCs/>
          <w:sz w:val="12"/>
          <w:szCs w:val="12"/>
        </w:rPr>
        <w:t>Приложение №1</w:t>
      </w:r>
    </w:p>
    <w:p w:rsidR="00172239" w:rsidRDefault="00172239" w:rsidP="00172239">
      <w:pPr>
        <w:tabs>
          <w:tab w:val="left" w:pos="6936"/>
        </w:tabs>
        <w:spacing w:after="0" w:line="240" w:lineRule="auto"/>
        <w:ind w:firstLine="284"/>
        <w:jc w:val="right"/>
        <w:rPr>
          <w:rFonts w:ascii="Times New Roman" w:eastAsia="Calibri" w:hAnsi="Times New Roman" w:cs="Times New Roman"/>
          <w:bCs/>
          <w:sz w:val="12"/>
          <w:szCs w:val="12"/>
        </w:rPr>
      </w:pPr>
      <w:r w:rsidRPr="00172239">
        <w:rPr>
          <w:rFonts w:ascii="Times New Roman" w:eastAsia="Calibri" w:hAnsi="Times New Roman" w:cs="Times New Roman"/>
          <w:bCs/>
          <w:sz w:val="12"/>
          <w:szCs w:val="12"/>
        </w:rPr>
        <w:t xml:space="preserve"> к п</w:t>
      </w:r>
      <w:r>
        <w:rPr>
          <w:rFonts w:ascii="Times New Roman" w:eastAsia="Calibri" w:hAnsi="Times New Roman" w:cs="Times New Roman"/>
          <w:bCs/>
          <w:sz w:val="12"/>
          <w:szCs w:val="12"/>
        </w:rPr>
        <w:t>остановлению администрации</w:t>
      </w:r>
    </w:p>
    <w:p w:rsidR="00172239" w:rsidRDefault="00172239" w:rsidP="0017223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муни</w:t>
      </w:r>
      <w:r w:rsidRPr="00172239">
        <w:rPr>
          <w:rFonts w:ascii="Times New Roman" w:eastAsia="Calibri" w:hAnsi="Times New Roman" w:cs="Times New Roman"/>
          <w:bCs/>
          <w:sz w:val="12"/>
          <w:szCs w:val="12"/>
        </w:rPr>
        <w:t>ципального района Сергиевский</w:t>
      </w:r>
    </w:p>
    <w:p w:rsidR="00172239" w:rsidRPr="00172239" w:rsidRDefault="00172239" w:rsidP="0017223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от «25» февраля 2021г. №130</w:t>
      </w:r>
    </w:p>
    <w:p w:rsidR="00172239" w:rsidRDefault="00172239" w:rsidP="00172239">
      <w:pPr>
        <w:tabs>
          <w:tab w:val="left" w:pos="6936"/>
        </w:tabs>
        <w:spacing w:after="0" w:line="240" w:lineRule="auto"/>
        <w:ind w:firstLine="284"/>
        <w:jc w:val="center"/>
        <w:rPr>
          <w:rFonts w:ascii="Times New Roman" w:eastAsia="Calibri" w:hAnsi="Times New Roman" w:cs="Times New Roman"/>
          <w:bCs/>
          <w:sz w:val="12"/>
          <w:szCs w:val="12"/>
        </w:rPr>
      </w:pPr>
      <w:r w:rsidRPr="00172239">
        <w:rPr>
          <w:rFonts w:ascii="Times New Roman" w:eastAsia="Calibri" w:hAnsi="Times New Roman" w:cs="Times New Roman"/>
          <w:bCs/>
          <w:sz w:val="12"/>
          <w:szCs w:val="12"/>
        </w:rPr>
        <w:t>Перечень программных мероприятий с указанием сроков их реализации, источников финансирования.</w:t>
      </w:r>
    </w:p>
    <w:tbl>
      <w:tblPr>
        <w:tblStyle w:val="afc"/>
        <w:tblW w:w="5000" w:type="pct"/>
        <w:tblLayout w:type="fixed"/>
        <w:tblLook w:val="04A0" w:firstRow="1" w:lastRow="0" w:firstColumn="1" w:lastColumn="0" w:noHBand="0" w:noVBand="1"/>
      </w:tblPr>
      <w:tblGrid>
        <w:gridCol w:w="397"/>
        <w:gridCol w:w="1557"/>
        <w:gridCol w:w="991"/>
        <w:gridCol w:w="992"/>
        <w:gridCol w:w="849"/>
        <w:gridCol w:w="852"/>
        <w:gridCol w:w="850"/>
        <w:gridCol w:w="1241"/>
      </w:tblGrid>
      <w:tr w:rsidR="00172239" w:rsidRPr="00172239" w:rsidTr="003F5442">
        <w:tc>
          <w:tcPr>
            <w:tcW w:w="257" w:type="pct"/>
            <w:vMerge w:val="restar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 п/п</w:t>
            </w:r>
          </w:p>
        </w:tc>
        <w:tc>
          <w:tcPr>
            <w:tcW w:w="1007" w:type="pct"/>
            <w:vMerge w:val="restar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Наименование мероприятий</w:t>
            </w:r>
          </w:p>
        </w:tc>
        <w:tc>
          <w:tcPr>
            <w:tcW w:w="641" w:type="pct"/>
            <w:vMerge w:val="restar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Источники финансир</w:t>
            </w:r>
            <w:r w:rsidRPr="00172239">
              <w:rPr>
                <w:rFonts w:ascii="Times New Roman" w:hAnsi="Times New Roman" w:cs="Times New Roman"/>
                <w:sz w:val="12"/>
                <w:szCs w:val="12"/>
              </w:rPr>
              <w:t>о</w:t>
            </w:r>
            <w:r w:rsidRPr="00172239">
              <w:rPr>
                <w:rFonts w:ascii="Times New Roman" w:hAnsi="Times New Roman" w:cs="Times New Roman"/>
                <w:sz w:val="12"/>
                <w:szCs w:val="12"/>
              </w:rPr>
              <w:t>вания</w:t>
            </w:r>
          </w:p>
        </w:tc>
        <w:tc>
          <w:tcPr>
            <w:tcW w:w="2292" w:type="pct"/>
            <w:gridSpan w:val="4"/>
            <w:vAlign w:val="center"/>
          </w:tcPr>
          <w:p w:rsidR="00172239" w:rsidRPr="00172239" w:rsidRDefault="00172239" w:rsidP="00172239">
            <w:pPr>
              <w:tabs>
                <w:tab w:val="left" w:pos="6936"/>
              </w:tabs>
              <w:jc w:val="center"/>
              <w:rPr>
                <w:rFonts w:ascii="Times New Roman" w:eastAsia="Calibri" w:hAnsi="Times New Roman" w:cs="Times New Roman"/>
                <w:bCs/>
                <w:sz w:val="12"/>
                <w:szCs w:val="12"/>
              </w:rPr>
            </w:pPr>
            <w:r w:rsidRPr="00172239">
              <w:rPr>
                <w:rFonts w:ascii="Times New Roman" w:hAnsi="Times New Roman" w:cs="Times New Roman"/>
                <w:sz w:val="12"/>
                <w:szCs w:val="12"/>
              </w:rPr>
              <w:t>Сроки и объемы проводимых мероприятий</w:t>
            </w:r>
          </w:p>
        </w:tc>
        <w:tc>
          <w:tcPr>
            <w:tcW w:w="803" w:type="pct"/>
            <w:vMerge w:val="restart"/>
            <w:vAlign w:val="center"/>
          </w:tcPr>
          <w:p w:rsidR="00172239" w:rsidRPr="00172239" w:rsidRDefault="00172239" w:rsidP="00172239">
            <w:pPr>
              <w:tabs>
                <w:tab w:val="left" w:pos="6936"/>
              </w:tabs>
              <w:jc w:val="center"/>
              <w:rPr>
                <w:rFonts w:ascii="Times New Roman" w:eastAsia="Calibri" w:hAnsi="Times New Roman" w:cs="Times New Roman"/>
                <w:bCs/>
                <w:sz w:val="12"/>
                <w:szCs w:val="12"/>
              </w:rPr>
            </w:pPr>
            <w:r w:rsidRPr="00172239">
              <w:rPr>
                <w:rFonts w:ascii="Times New Roman" w:hAnsi="Times New Roman" w:cs="Times New Roman"/>
                <w:sz w:val="12"/>
                <w:szCs w:val="12"/>
              </w:rPr>
              <w:t>Исполнитель мероприятия</w:t>
            </w:r>
          </w:p>
        </w:tc>
      </w:tr>
      <w:tr w:rsidR="00172239" w:rsidRPr="00172239" w:rsidTr="003F5442">
        <w:tc>
          <w:tcPr>
            <w:tcW w:w="257" w:type="pct"/>
            <w:vMerge/>
            <w:vAlign w:val="center"/>
          </w:tcPr>
          <w:p w:rsidR="00172239" w:rsidRPr="00172239" w:rsidRDefault="00172239" w:rsidP="00172239">
            <w:pPr>
              <w:jc w:val="center"/>
              <w:rPr>
                <w:rFonts w:ascii="Times New Roman" w:hAnsi="Times New Roman" w:cs="Times New Roman"/>
                <w:sz w:val="12"/>
                <w:szCs w:val="12"/>
              </w:rPr>
            </w:pPr>
          </w:p>
        </w:tc>
        <w:tc>
          <w:tcPr>
            <w:tcW w:w="1007" w:type="pct"/>
            <w:vMerge/>
            <w:vAlign w:val="center"/>
          </w:tcPr>
          <w:p w:rsidR="00172239" w:rsidRPr="00172239" w:rsidRDefault="00172239" w:rsidP="00172239">
            <w:pPr>
              <w:jc w:val="center"/>
              <w:rPr>
                <w:rFonts w:ascii="Times New Roman" w:hAnsi="Times New Roman" w:cs="Times New Roman"/>
                <w:sz w:val="12"/>
                <w:szCs w:val="12"/>
              </w:rPr>
            </w:pPr>
          </w:p>
        </w:tc>
        <w:tc>
          <w:tcPr>
            <w:tcW w:w="641" w:type="pct"/>
            <w:vMerge/>
            <w:vAlign w:val="center"/>
          </w:tcPr>
          <w:p w:rsidR="00172239" w:rsidRPr="00172239" w:rsidRDefault="00172239" w:rsidP="00172239">
            <w:pPr>
              <w:jc w:val="center"/>
              <w:rPr>
                <w:rFonts w:ascii="Times New Roman" w:hAnsi="Times New Roman" w:cs="Times New Roman"/>
                <w:sz w:val="12"/>
                <w:szCs w:val="12"/>
              </w:rPr>
            </w:pPr>
          </w:p>
        </w:tc>
        <w:tc>
          <w:tcPr>
            <w:tcW w:w="642" w:type="pct"/>
            <w:vMerge w:val="restar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Период</w:t>
            </w:r>
          </w:p>
        </w:tc>
        <w:tc>
          <w:tcPr>
            <w:tcW w:w="1650" w:type="pct"/>
            <w:gridSpan w:val="3"/>
            <w:vAlign w:val="center"/>
          </w:tcPr>
          <w:p w:rsidR="00172239" w:rsidRPr="00172239" w:rsidRDefault="00172239" w:rsidP="00172239">
            <w:pPr>
              <w:tabs>
                <w:tab w:val="left" w:pos="6936"/>
              </w:tabs>
              <w:jc w:val="center"/>
              <w:rPr>
                <w:rFonts w:ascii="Times New Roman" w:eastAsia="Calibri" w:hAnsi="Times New Roman" w:cs="Times New Roman"/>
                <w:bCs/>
                <w:sz w:val="12"/>
                <w:szCs w:val="12"/>
              </w:rPr>
            </w:pPr>
            <w:r w:rsidRPr="00172239">
              <w:rPr>
                <w:rFonts w:ascii="Times New Roman" w:hAnsi="Times New Roman" w:cs="Times New Roman"/>
                <w:sz w:val="12"/>
                <w:szCs w:val="12"/>
              </w:rPr>
              <w:t>Объем финансирования в тыс.руб(*)</w:t>
            </w:r>
          </w:p>
        </w:tc>
        <w:tc>
          <w:tcPr>
            <w:tcW w:w="803" w:type="pct"/>
            <w:vMerge/>
            <w:vAlign w:val="center"/>
          </w:tcPr>
          <w:p w:rsidR="00172239" w:rsidRPr="00172239" w:rsidRDefault="00172239" w:rsidP="00172239">
            <w:pPr>
              <w:tabs>
                <w:tab w:val="left" w:pos="6936"/>
              </w:tabs>
              <w:jc w:val="center"/>
              <w:rPr>
                <w:rFonts w:ascii="Times New Roman" w:eastAsia="Calibri" w:hAnsi="Times New Roman" w:cs="Times New Roman"/>
                <w:bCs/>
                <w:sz w:val="12"/>
                <w:szCs w:val="12"/>
              </w:rPr>
            </w:pPr>
          </w:p>
        </w:tc>
      </w:tr>
      <w:tr w:rsidR="00172239" w:rsidRPr="00172239" w:rsidTr="003F5442">
        <w:tc>
          <w:tcPr>
            <w:tcW w:w="257" w:type="pct"/>
            <w:vMerge/>
            <w:vAlign w:val="center"/>
          </w:tcPr>
          <w:p w:rsidR="00172239" w:rsidRPr="00172239" w:rsidRDefault="00172239" w:rsidP="00172239">
            <w:pPr>
              <w:jc w:val="center"/>
              <w:rPr>
                <w:rFonts w:ascii="Times New Roman" w:hAnsi="Times New Roman" w:cs="Times New Roman"/>
                <w:sz w:val="12"/>
                <w:szCs w:val="12"/>
              </w:rPr>
            </w:pPr>
          </w:p>
        </w:tc>
        <w:tc>
          <w:tcPr>
            <w:tcW w:w="1007" w:type="pct"/>
            <w:vMerge/>
            <w:vAlign w:val="center"/>
          </w:tcPr>
          <w:p w:rsidR="00172239" w:rsidRPr="00172239" w:rsidRDefault="00172239" w:rsidP="00172239">
            <w:pPr>
              <w:jc w:val="center"/>
              <w:rPr>
                <w:rFonts w:ascii="Times New Roman" w:hAnsi="Times New Roman" w:cs="Times New Roman"/>
                <w:sz w:val="12"/>
                <w:szCs w:val="12"/>
              </w:rPr>
            </w:pPr>
          </w:p>
        </w:tc>
        <w:tc>
          <w:tcPr>
            <w:tcW w:w="641" w:type="pct"/>
            <w:vMerge/>
            <w:vAlign w:val="center"/>
          </w:tcPr>
          <w:p w:rsidR="00172239" w:rsidRPr="00172239" w:rsidRDefault="00172239" w:rsidP="00172239">
            <w:pPr>
              <w:jc w:val="center"/>
              <w:rPr>
                <w:rFonts w:ascii="Times New Roman" w:hAnsi="Times New Roman" w:cs="Times New Roman"/>
                <w:sz w:val="12"/>
                <w:szCs w:val="12"/>
              </w:rPr>
            </w:pPr>
          </w:p>
        </w:tc>
        <w:tc>
          <w:tcPr>
            <w:tcW w:w="642" w:type="pct"/>
            <w:vMerge/>
            <w:vAlign w:val="center"/>
          </w:tcPr>
          <w:p w:rsidR="00172239" w:rsidRPr="00172239" w:rsidRDefault="00172239" w:rsidP="00172239">
            <w:pPr>
              <w:jc w:val="center"/>
              <w:rPr>
                <w:rFonts w:ascii="Times New Roman" w:hAnsi="Times New Roman" w:cs="Times New Roman"/>
                <w:sz w:val="12"/>
                <w:szCs w:val="12"/>
              </w:rPr>
            </w:pPr>
          </w:p>
        </w:tc>
        <w:tc>
          <w:tcPr>
            <w:tcW w:w="549"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2019 г.</w:t>
            </w:r>
          </w:p>
        </w:tc>
        <w:tc>
          <w:tcPr>
            <w:tcW w:w="55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2020 г.</w:t>
            </w:r>
          </w:p>
        </w:tc>
        <w:tc>
          <w:tcPr>
            <w:tcW w:w="550"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2021 г.</w:t>
            </w:r>
          </w:p>
        </w:tc>
        <w:tc>
          <w:tcPr>
            <w:tcW w:w="803" w:type="pct"/>
            <w:vMerge/>
            <w:vAlign w:val="center"/>
          </w:tcPr>
          <w:p w:rsidR="00172239" w:rsidRPr="00172239" w:rsidRDefault="00172239" w:rsidP="00172239">
            <w:pPr>
              <w:jc w:val="center"/>
              <w:rPr>
                <w:rFonts w:ascii="Times New Roman" w:hAnsi="Times New Roman" w:cs="Times New Roman"/>
                <w:sz w:val="12"/>
                <w:szCs w:val="12"/>
              </w:rPr>
            </w:pPr>
          </w:p>
        </w:tc>
      </w:tr>
      <w:tr w:rsidR="00172239" w:rsidRPr="00172239" w:rsidTr="003F5442">
        <w:tc>
          <w:tcPr>
            <w:tcW w:w="257"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1.1.</w:t>
            </w:r>
          </w:p>
        </w:tc>
        <w:tc>
          <w:tcPr>
            <w:tcW w:w="1007"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Рассмотрение на заседаниях санитарно-эпидемиологической комиссии вопросов по предупреждению заболеваемости ГЛПС,  клещевым энцефалитом и клещевым боррелиозом  проведение, противоэпидемических мероприятий на случай возникновения групповых и массовых заболеваний.</w:t>
            </w:r>
          </w:p>
        </w:tc>
        <w:tc>
          <w:tcPr>
            <w:tcW w:w="64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Финансиров</w:t>
            </w:r>
            <w:r w:rsidRPr="00172239">
              <w:rPr>
                <w:rFonts w:ascii="Times New Roman" w:hAnsi="Times New Roman" w:cs="Times New Roman"/>
                <w:sz w:val="12"/>
                <w:szCs w:val="12"/>
              </w:rPr>
              <w:t>а</w:t>
            </w:r>
            <w:r w:rsidRPr="00172239">
              <w:rPr>
                <w:rFonts w:ascii="Times New Roman" w:hAnsi="Times New Roman" w:cs="Times New Roman"/>
                <w:sz w:val="12"/>
                <w:szCs w:val="12"/>
              </w:rPr>
              <w:t>ние не требуется</w:t>
            </w:r>
          </w:p>
        </w:tc>
        <w:tc>
          <w:tcPr>
            <w:tcW w:w="642"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по мере необход</w:t>
            </w:r>
            <w:r w:rsidRPr="00172239">
              <w:rPr>
                <w:rFonts w:ascii="Times New Roman" w:hAnsi="Times New Roman" w:cs="Times New Roman"/>
                <w:sz w:val="12"/>
                <w:szCs w:val="12"/>
              </w:rPr>
              <w:t>и</w:t>
            </w:r>
            <w:r w:rsidRPr="00172239">
              <w:rPr>
                <w:rFonts w:ascii="Times New Roman" w:hAnsi="Times New Roman" w:cs="Times New Roman"/>
                <w:sz w:val="12"/>
                <w:szCs w:val="12"/>
              </w:rPr>
              <w:t>мости</w:t>
            </w:r>
          </w:p>
        </w:tc>
        <w:tc>
          <w:tcPr>
            <w:tcW w:w="549"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w:t>
            </w:r>
          </w:p>
        </w:tc>
        <w:tc>
          <w:tcPr>
            <w:tcW w:w="55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w:t>
            </w:r>
          </w:p>
        </w:tc>
        <w:tc>
          <w:tcPr>
            <w:tcW w:w="550"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w:t>
            </w:r>
          </w:p>
        </w:tc>
        <w:tc>
          <w:tcPr>
            <w:tcW w:w="803"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Отдел по делам гражданской обороны и чре</w:t>
            </w:r>
            <w:r w:rsidRPr="00172239">
              <w:rPr>
                <w:rFonts w:ascii="Times New Roman" w:hAnsi="Times New Roman" w:cs="Times New Roman"/>
                <w:sz w:val="12"/>
                <w:szCs w:val="12"/>
              </w:rPr>
              <w:t>з</w:t>
            </w:r>
            <w:r w:rsidRPr="00172239">
              <w:rPr>
                <w:rFonts w:ascii="Times New Roman" w:hAnsi="Times New Roman" w:cs="Times New Roman"/>
                <w:sz w:val="12"/>
                <w:szCs w:val="12"/>
              </w:rPr>
              <w:t>вычайным ситуациям  администрации муниципального ра</w:t>
            </w:r>
            <w:r w:rsidRPr="00172239">
              <w:rPr>
                <w:rFonts w:ascii="Times New Roman" w:hAnsi="Times New Roman" w:cs="Times New Roman"/>
                <w:sz w:val="12"/>
                <w:szCs w:val="12"/>
              </w:rPr>
              <w:t>й</w:t>
            </w:r>
            <w:r w:rsidRPr="00172239">
              <w:rPr>
                <w:rFonts w:ascii="Times New Roman" w:hAnsi="Times New Roman" w:cs="Times New Roman"/>
                <w:sz w:val="12"/>
                <w:szCs w:val="12"/>
              </w:rPr>
              <w:t>она Сергиевский</w:t>
            </w:r>
          </w:p>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ТО Управления Роспотребнадз</w:t>
            </w:r>
            <w:r w:rsidRPr="00172239">
              <w:rPr>
                <w:rFonts w:ascii="Times New Roman" w:hAnsi="Times New Roman" w:cs="Times New Roman"/>
                <w:sz w:val="12"/>
                <w:szCs w:val="12"/>
              </w:rPr>
              <w:t>о</w:t>
            </w:r>
            <w:r w:rsidRPr="00172239">
              <w:rPr>
                <w:rFonts w:ascii="Times New Roman" w:hAnsi="Times New Roman" w:cs="Times New Roman"/>
                <w:sz w:val="12"/>
                <w:szCs w:val="12"/>
              </w:rPr>
              <w:t>ра по Самарской области в Се</w:t>
            </w:r>
            <w:r w:rsidRPr="00172239">
              <w:rPr>
                <w:rFonts w:ascii="Times New Roman" w:hAnsi="Times New Roman" w:cs="Times New Roman"/>
                <w:sz w:val="12"/>
                <w:szCs w:val="12"/>
              </w:rPr>
              <w:t>р</w:t>
            </w:r>
            <w:r w:rsidRPr="00172239">
              <w:rPr>
                <w:rFonts w:ascii="Times New Roman" w:hAnsi="Times New Roman" w:cs="Times New Roman"/>
                <w:sz w:val="12"/>
                <w:szCs w:val="12"/>
              </w:rPr>
              <w:t>гиевском районе (по согласов</w:t>
            </w:r>
            <w:r w:rsidRPr="00172239">
              <w:rPr>
                <w:rFonts w:ascii="Times New Roman" w:hAnsi="Times New Roman" w:cs="Times New Roman"/>
                <w:sz w:val="12"/>
                <w:szCs w:val="12"/>
              </w:rPr>
              <w:t>а</w:t>
            </w:r>
            <w:r w:rsidRPr="00172239">
              <w:rPr>
                <w:rFonts w:ascii="Times New Roman" w:hAnsi="Times New Roman" w:cs="Times New Roman"/>
                <w:sz w:val="12"/>
                <w:szCs w:val="12"/>
              </w:rPr>
              <w:t>нию)</w:t>
            </w:r>
          </w:p>
        </w:tc>
      </w:tr>
      <w:tr w:rsidR="00172239" w:rsidRPr="00172239" w:rsidTr="003F5442">
        <w:tc>
          <w:tcPr>
            <w:tcW w:w="257"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1.2</w:t>
            </w:r>
          </w:p>
        </w:tc>
        <w:tc>
          <w:tcPr>
            <w:tcW w:w="1007"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 xml:space="preserve">Мониторинг заболеваемости ГЛПС на территории муниципального района Сергиевский. Проведение оперативного и ретроспективного анализа заболеваемости по  ГЛПС. Информирование ТО Роспотребнадзора по Самарской области по Самарской области в Сергиевском районе, Администрации </w:t>
            </w:r>
            <w:r w:rsidRPr="00172239">
              <w:rPr>
                <w:sz w:val="12"/>
                <w:szCs w:val="12"/>
              </w:rPr>
              <w:lastRenderedPageBreak/>
              <w:t>муниципального района Сергиевский.</w:t>
            </w:r>
          </w:p>
        </w:tc>
        <w:tc>
          <w:tcPr>
            <w:tcW w:w="64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Финансиров</w:t>
            </w:r>
            <w:r w:rsidRPr="00172239">
              <w:rPr>
                <w:rFonts w:ascii="Times New Roman" w:hAnsi="Times New Roman" w:cs="Times New Roman"/>
                <w:sz w:val="12"/>
                <w:szCs w:val="12"/>
              </w:rPr>
              <w:t>а</w:t>
            </w:r>
            <w:r w:rsidRPr="00172239">
              <w:rPr>
                <w:rFonts w:ascii="Times New Roman" w:hAnsi="Times New Roman" w:cs="Times New Roman"/>
                <w:sz w:val="12"/>
                <w:szCs w:val="12"/>
              </w:rPr>
              <w:t>ние не требуется</w:t>
            </w:r>
          </w:p>
        </w:tc>
        <w:tc>
          <w:tcPr>
            <w:tcW w:w="642"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В рамках текущей деятел</w:t>
            </w:r>
            <w:r w:rsidRPr="00172239">
              <w:rPr>
                <w:rFonts w:ascii="Times New Roman" w:hAnsi="Times New Roman" w:cs="Times New Roman"/>
                <w:sz w:val="12"/>
                <w:szCs w:val="12"/>
              </w:rPr>
              <w:t>ь</w:t>
            </w:r>
            <w:r w:rsidRPr="00172239">
              <w:rPr>
                <w:rFonts w:ascii="Times New Roman" w:hAnsi="Times New Roman" w:cs="Times New Roman"/>
                <w:sz w:val="12"/>
                <w:szCs w:val="12"/>
              </w:rPr>
              <w:t>ности</w:t>
            </w:r>
          </w:p>
        </w:tc>
        <w:tc>
          <w:tcPr>
            <w:tcW w:w="549"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В рамках текущей де</w:t>
            </w:r>
            <w:r w:rsidRPr="00172239">
              <w:rPr>
                <w:rFonts w:ascii="Times New Roman" w:hAnsi="Times New Roman" w:cs="Times New Roman"/>
                <w:sz w:val="12"/>
                <w:szCs w:val="12"/>
              </w:rPr>
              <w:t>я</w:t>
            </w:r>
            <w:r w:rsidRPr="00172239">
              <w:rPr>
                <w:rFonts w:ascii="Times New Roman" w:hAnsi="Times New Roman" w:cs="Times New Roman"/>
                <w:sz w:val="12"/>
                <w:szCs w:val="12"/>
              </w:rPr>
              <w:t>тельности</w:t>
            </w:r>
          </w:p>
        </w:tc>
        <w:tc>
          <w:tcPr>
            <w:tcW w:w="55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В рамках текущей д</w:t>
            </w:r>
            <w:r w:rsidRPr="00172239">
              <w:rPr>
                <w:rFonts w:ascii="Times New Roman" w:hAnsi="Times New Roman" w:cs="Times New Roman"/>
                <w:sz w:val="12"/>
                <w:szCs w:val="12"/>
              </w:rPr>
              <w:t>е</w:t>
            </w:r>
            <w:r w:rsidRPr="00172239">
              <w:rPr>
                <w:rFonts w:ascii="Times New Roman" w:hAnsi="Times New Roman" w:cs="Times New Roman"/>
                <w:sz w:val="12"/>
                <w:szCs w:val="12"/>
              </w:rPr>
              <w:t>ятельности</w:t>
            </w:r>
          </w:p>
        </w:tc>
        <w:tc>
          <w:tcPr>
            <w:tcW w:w="550"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В рамках текущей де</w:t>
            </w:r>
            <w:r w:rsidRPr="00172239">
              <w:rPr>
                <w:rFonts w:ascii="Times New Roman" w:hAnsi="Times New Roman" w:cs="Times New Roman"/>
                <w:sz w:val="12"/>
                <w:szCs w:val="12"/>
              </w:rPr>
              <w:t>я</w:t>
            </w:r>
            <w:r w:rsidRPr="00172239">
              <w:rPr>
                <w:rFonts w:ascii="Times New Roman" w:hAnsi="Times New Roman" w:cs="Times New Roman"/>
                <w:sz w:val="12"/>
                <w:szCs w:val="12"/>
              </w:rPr>
              <w:t>тельности</w:t>
            </w:r>
          </w:p>
        </w:tc>
        <w:tc>
          <w:tcPr>
            <w:tcW w:w="803"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ТО Управления Роспотребнадз</w:t>
            </w:r>
            <w:r w:rsidRPr="00172239">
              <w:rPr>
                <w:rFonts w:ascii="Times New Roman" w:hAnsi="Times New Roman" w:cs="Times New Roman"/>
                <w:sz w:val="12"/>
                <w:szCs w:val="12"/>
              </w:rPr>
              <w:t>о</w:t>
            </w:r>
            <w:r w:rsidRPr="00172239">
              <w:rPr>
                <w:rFonts w:ascii="Times New Roman" w:hAnsi="Times New Roman" w:cs="Times New Roman"/>
                <w:sz w:val="12"/>
                <w:szCs w:val="12"/>
              </w:rPr>
              <w:t>ра по Самарской области в Сергиевском районе(по соглас</w:t>
            </w:r>
            <w:r w:rsidRPr="00172239">
              <w:rPr>
                <w:rFonts w:ascii="Times New Roman" w:hAnsi="Times New Roman" w:cs="Times New Roman"/>
                <w:sz w:val="12"/>
                <w:szCs w:val="12"/>
              </w:rPr>
              <w:t>о</w:t>
            </w:r>
            <w:r w:rsidRPr="00172239">
              <w:rPr>
                <w:rFonts w:ascii="Times New Roman" w:hAnsi="Times New Roman" w:cs="Times New Roman"/>
                <w:sz w:val="12"/>
                <w:szCs w:val="12"/>
              </w:rPr>
              <w:t>ванию)</w:t>
            </w:r>
          </w:p>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ФБУЗ «Центр гигиены и эп</w:t>
            </w:r>
            <w:r w:rsidRPr="00172239">
              <w:rPr>
                <w:rFonts w:ascii="Times New Roman" w:hAnsi="Times New Roman" w:cs="Times New Roman"/>
                <w:sz w:val="12"/>
                <w:szCs w:val="12"/>
              </w:rPr>
              <w:t>и</w:t>
            </w:r>
            <w:r w:rsidRPr="00172239">
              <w:rPr>
                <w:rFonts w:ascii="Times New Roman" w:hAnsi="Times New Roman" w:cs="Times New Roman"/>
                <w:sz w:val="12"/>
                <w:szCs w:val="12"/>
              </w:rPr>
              <w:t>демиологии в Самарской области в Сергие</w:t>
            </w:r>
            <w:r w:rsidRPr="00172239">
              <w:rPr>
                <w:rFonts w:ascii="Times New Roman" w:hAnsi="Times New Roman" w:cs="Times New Roman"/>
                <w:sz w:val="12"/>
                <w:szCs w:val="12"/>
              </w:rPr>
              <w:t>в</w:t>
            </w:r>
            <w:r w:rsidRPr="00172239">
              <w:rPr>
                <w:rFonts w:ascii="Times New Roman" w:hAnsi="Times New Roman" w:cs="Times New Roman"/>
                <w:sz w:val="12"/>
                <w:szCs w:val="12"/>
              </w:rPr>
              <w:t>ском районе» (по согласов</w:t>
            </w:r>
            <w:r w:rsidRPr="00172239">
              <w:rPr>
                <w:rFonts w:ascii="Times New Roman" w:hAnsi="Times New Roman" w:cs="Times New Roman"/>
                <w:sz w:val="12"/>
                <w:szCs w:val="12"/>
              </w:rPr>
              <w:t>а</w:t>
            </w:r>
            <w:r w:rsidRPr="00172239">
              <w:rPr>
                <w:rFonts w:ascii="Times New Roman" w:hAnsi="Times New Roman" w:cs="Times New Roman"/>
                <w:sz w:val="12"/>
                <w:szCs w:val="12"/>
              </w:rPr>
              <w:t>нию)</w:t>
            </w:r>
          </w:p>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ГБУЗ СО «Се</w:t>
            </w:r>
            <w:r w:rsidRPr="00172239">
              <w:rPr>
                <w:rFonts w:ascii="Times New Roman" w:hAnsi="Times New Roman" w:cs="Times New Roman"/>
                <w:sz w:val="12"/>
                <w:szCs w:val="12"/>
              </w:rPr>
              <w:t>р</w:t>
            </w:r>
            <w:r w:rsidRPr="00172239">
              <w:rPr>
                <w:rFonts w:ascii="Times New Roman" w:hAnsi="Times New Roman" w:cs="Times New Roman"/>
                <w:sz w:val="12"/>
                <w:szCs w:val="12"/>
              </w:rPr>
              <w:t>гиевская ЦРБ» (по согласов</w:t>
            </w:r>
            <w:r w:rsidRPr="00172239">
              <w:rPr>
                <w:rFonts w:ascii="Times New Roman" w:hAnsi="Times New Roman" w:cs="Times New Roman"/>
                <w:sz w:val="12"/>
                <w:szCs w:val="12"/>
              </w:rPr>
              <w:t>а</w:t>
            </w:r>
            <w:r w:rsidRPr="00172239">
              <w:rPr>
                <w:rFonts w:ascii="Times New Roman" w:hAnsi="Times New Roman" w:cs="Times New Roman"/>
                <w:sz w:val="12"/>
                <w:szCs w:val="12"/>
              </w:rPr>
              <w:t>нию)</w:t>
            </w:r>
          </w:p>
        </w:tc>
      </w:tr>
      <w:tr w:rsidR="00172239" w:rsidRPr="00172239" w:rsidTr="003F5442">
        <w:tc>
          <w:tcPr>
            <w:tcW w:w="257"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1.3.</w:t>
            </w:r>
          </w:p>
        </w:tc>
        <w:tc>
          <w:tcPr>
            <w:tcW w:w="1007"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Мониторинг заболеваемости  клещевым энцефалитом и клещевым  боррелиозом  на территории муниципального района Сергиевский.</w:t>
            </w:r>
          </w:p>
        </w:tc>
        <w:tc>
          <w:tcPr>
            <w:tcW w:w="64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Финансиров</w:t>
            </w:r>
            <w:r w:rsidRPr="00172239">
              <w:rPr>
                <w:rFonts w:ascii="Times New Roman" w:hAnsi="Times New Roman" w:cs="Times New Roman"/>
                <w:sz w:val="12"/>
                <w:szCs w:val="12"/>
              </w:rPr>
              <w:t>а</w:t>
            </w:r>
            <w:r w:rsidRPr="00172239">
              <w:rPr>
                <w:rFonts w:ascii="Times New Roman" w:hAnsi="Times New Roman" w:cs="Times New Roman"/>
                <w:sz w:val="12"/>
                <w:szCs w:val="12"/>
              </w:rPr>
              <w:t>ние не требуется</w:t>
            </w:r>
          </w:p>
        </w:tc>
        <w:tc>
          <w:tcPr>
            <w:tcW w:w="642"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В рамках текущей деятел</w:t>
            </w:r>
            <w:r w:rsidRPr="00172239">
              <w:rPr>
                <w:rFonts w:ascii="Times New Roman" w:hAnsi="Times New Roman" w:cs="Times New Roman"/>
                <w:sz w:val="12"/>
                <w:szCs w:val="12"/>
              </w:rPr>
              <w:t>ь</w:t>
            </w:r>
            <w:r w:rsidRPr="00172239">
              <w:rPr>
                <w:rFonts w:ascii="Times New Roman" w:hAnsi="Times New Roman" w:cs="Times New Roman"/>
                <w:sz w:val="12"/>
                <w:szCs w:val="12"/>
              </w:rPr>
              <w:t>ности</w:t>
            </w:r>
          </w:p>
        </w:tc>
        <w:tc>
          <w:tcPr>
            <w:tcW w:w="549"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В рамках текущей де</w:t>
            </w:r>
            <w:r w:rsidRPr="00172239">
              <w:rPr>
                <w:rFonts w:ascii="Times New Roman" w:hAnsi="Times New Roman" w:cs="Times New Roman"/>
                <w:sz w:val="12"/>
                <w:szCs w:val="12"/>
              </w:rPr>
              <w:t>я</w:t>
            </w:r>
            <w:r w:rsidRPr="00172239">
              <w:rPr>
                <w:rFonts w:ascii="Times New Roman" w:hAnsi="Times New Roman" w:cs="Times New Roman"/>
                <w:sz w:val="12"/>
                <w:szCs w:val="12"/>
              </w:rPr>
              <w:t>тельности</w:t>
            </w:r>
          </w:p>
        </w:tc>
        <w:tc>
          <w:tcPr>
            <w:tcW w:w="55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В рамках текущей д</w:t>
            </w:r>
            <w:r w:rsidRPr="00172239">
              <w:rPr>
                <w:rFonts w:ascii="Times New Roman" w:hAnsi="Times New Roman" w:cs="Times New Roman"/>
                <w:sz w:val="12"/>
                <w:szCs w:val="12"/>
              </w:rPr>
              <w:t>е</w:t>
            </w:r>
            <w:r w:rsidRPr="00172239">
              <w:rPr>
                <w:rFonts w:ascii="Times New Roman" w:hAnsi="Times New Roman" w:cs="Times New Roman"/>
                <w:sz w:val="12"/>
                <w:szCs w:val="12"/>
              </w:rPr>
              <w:t>ятельности</w:t>
            </w:r>
          </w:p>
        </w:tc>
        <w:tc>
          <w:tcPr>
            <w:tcW w:w="550"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В рамках текущей де</w:t>
            </w:r>
            <w:r w:rsidRPr="00172239">
              <w:rPr>
                <w:rFonts w:ascii="Times New Roman" w:hAnsi="Times New Roman" w:cs="Times New Roman"/>
                <w:sz w:val="12"/>
                <w:szCs w:val="12"/>
              </w:rPr>
              <w:t>я</w:t>
            </w:r>
            <w:r w:rsidRPr="00172239">
              <w:rPr>
                <w:rFonts w:ascii="Times New Roman" w:hAnsi="Times New Roman" w:cs="Times New Roman"/>
                <w:sz w:val="12"/>
                <w:szCs w:val="12"/>
              </w:rPr>
              <w:t>тельности</w:t>
            </w:r>
          </w:p>
        </w:tc>
        <w:tc>
          <w:tcPr>
            <w:tcW w:w="803"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ТО Управления Роспотребнадз</w:t>
            </w:r>
            <w:r w:rsidRPr="00172239">
              <w:rPr>
                <w:rFonts w:ascii="Times New Roman" w:hAnsi="Times New Roman" w:cs="Times New Roman"/>
                <w:sz w:val="12"/>
                <w:szCs w:val="12"/>
              </w:rPr>
              <w:t>о</w:t>
            </w:r>
            <w:r w:rsidRPr="00172239">
              <w:rPr>
                <w:rFonts w:ascii="Times New Roman" w:hAnsi="Times New Roman" w:cs="Times New Roman"/>
                <w:sz w:val="12"/>
                <w:szCs w:val="12"/>
              </w:rPr>
              <w:t>ра по Самарской области в Сергиевском районе(по соглас</w:t>
            </w:r>
            <w:r w:rsidRPr="00172239">
              <w:rPr>
                <w:rFonts w:ascii="Times New Roman" w:hAnsi="Times New Roman" w:cs="Times New Roman"/>
                <w:sz w:val="12"/>
                <w:szCs w:val="12"/>
              </w:rPr>
              <w:t>о</w:t>
            </w:r>
            <w:r w:rsidRPr="00172239">
              <w:rPr>
                <w:rFonts w:ascii="Times New Roman" w:hAnsi="Times New Roman" w:cs="Times New Roman"/>
                <w:sz w:val="12"/>
                <w:szCs w:val="12"/>
              </w:rPr>
              <w:t>ванию)</w:t>
            </w:r>
          </w:p>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ФБУЗ «Центр гигиены и эп</w:t>
            </w:r>
            <w:r w:rsidRPr="00172239">
              <w:rPr>
                <w:rFonts w:ascii="Times New Roman" w:hAnsi="Times New Roman" w:cs="Times New Roman"/>
                <w:sz w:val="12"/>
                <w:szCs w:val="12"/>
              </w:rPr>
              <w:t>и</w:t>
            </w:r>
            <w:r w:rsidRPr="00172239">
              <w:rPr>
                <w:rFonts w:ascii="Times New Roman" w:hAnsi="Times New Roman" w:cs="Times New Roman"/>
                <w:sz w:val="12"/>
                <w:szCs w:val="12"/>
              </w:rPr>
              <w:t>демиологии в Самарской области в Сергие</w:t>
            </w:r>
            <w:r w:rsidRPr="00172239">
              <w:rPr>
                <w:rFonts w:ascii="Times New Roman" w:hAnsi="Times New Roman" w:cs="Times New Roman"/>
                <w:sz w:val="12"/>
                <w:szCs w:val="12"/>
              </w:rPr>
              <w:t>в</w:t>
            </w:r>
            <w:r w:rsidRPr="00172239">
              <w:rPr>
                <w:rFonts w:ascii="Times New Roman" w:hAnsi="Times New Roman" w:cs="Times New Roman"/>
                <w:sz w:val="12"/>
                <w:szCs w:val="12"/>
              </w:rPr>
              <w:t>ском районе» (по согласов</w:t>
            </w:r>
            <w:r w:rsidRPr="00172239">
              <w:rPr>
                <w:rFonts w:ascii="Times New Roman" w:hAnsi="Times New Roman" w:cs="Times New Roman"/>
                <w:sz w:val="12"/>
                <w:szCs w:val="12"/>
              </w:rPr>
              <w:t>а</w:t>
            </w:r>
            <w:r w:rsidRPr="00172239">
              <w:rPr>
                <w:rFonts w:ascii="Times New Roman" w:hAnsi="Times New Roman" w:cs="Times New Roman"/>
                <w:sz w:val="12"/>
                <w:szCs w:val="12"/>
              </w:rPr>
              <w:t>нию)</w:t>
            </w:r>
          </w:p>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ГБУЗ СО «Се</w:t>
            </w:r>
            <w:r w:rsidRPr="00172239">
              <w:rPr>
                <w:rFonts w:ascii="Times New Roman" w:hAnsi="Times New Roman" w:cs="Times New Roman"/>
                <w:sz w:val="12"/>
                <w:szCs w:val="12"/>
              </w:rPr>
              <w:t>р</w:t>
            </w:r>
            <w:r w:rsidRPr="00172239">
              <w:rPr>
                <w:rFonts w:ascii="Times New Roman" w:hAnsi="Times New Roman" w:cs="Times New Roman"/>
                <w:sz w:val="12"/>
                <w:szCs w:val="12"/>
              </w:rPr>
              <w:t>гиевская ЦРБ» (по согласов</w:t>
            </w:r>
            <w:r w:rsidRPr="00172239">
              <w:rPr>
                <w:rFonts w:ascii="Times New Roman" w:hAnsi="Times New Roman" w:cs="Times New Roman"/>
                <w:sz w:val="12"/>
                <w:szCs w:val="12"/>
              </w:rPr>
              <w:t>а</w:t>
            </w:r>
            <w:r w:rsidRPr="00172239">
              <w:rPr>
                <w:rFonts w:ascii="Times New Roman" w:hAnsi="Times New Roman" w:cs="Times New Roman"/>
                <w:sz w:val="12"/>
                <w:szCs w:val="12"/>
              </w:rPr>
              <w:t>нию)</w:t>
            </w:r>
          </w:p>
        </w:tc>
      </w:tr>
      <w:tr w:rsidR="00172239" w:rsidRPr="00172239" w:rsidTr="003F5442">
        <w:tc>
          <w:tcPr>
            <w:tcW w:w="257"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1.4</w:t>
            </w:r>
          </w:p>
        </w:tc>
        <w:tc>
          <w:tcPr>
            <w:tcW w:w="1007"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Организация и систематическое  проведение дезинфекционных, дезинсекционных и дератизационных мероприятий в муниципальном районе Сергиевский  на объектах особого эпидемиологического значения: автовокзал, жилищный фонд, гостиницы, общежития, объекты коммунально-бытового обслуживания населения, кладбища, предприятия по сбору, транспортировке, переработке и утилизации ТБО, продовольственные и непродовольственные рынки, предприятия водоснабжения и канализации, ЛПУ, детские и подростковые учреждения, предприятия общественного питания, пищевой и перерабатывающей промышленности, животноводческие и птицеводческие хозяйства, объекты хранения, переработки зерна, круп, овощехранилища, объекты массово</w:t>
            </w:r>
            <w:r>
              <w:rPr>
                <w:sz w:val="12"/>
                <w:szCs w:val="12"/>
              </w:rPr>
              <w:t xml:space="preserve">го сосредоточения людей согласно </w:t>
            </w:r>
            <w:r w:rsidRPr="00172239">
              <w:rPr>
                <w:sz w:val="12"/>
                <w:szCs w:val="12"/>
              </w:rPr>
              <w:t>СП 3.5.3.1129-02 «Санитарно-эпидемиологические требования к проведению дератизации»</w:t>
            </w:r>
          </w:p>
        </w:tc>
        <w:tc>
          <w:tcPr>
            <w:tcW w:w="641"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642"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2019-2021 г.</w:t>
            </w:r>
          </w:p>
        </w:tc>
        <w:tc>
          <w:tcPr>
            <w:tcW w:w="549"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ежегодно</w:t>
            </w:r>
          </w:p>
        </w:tc>
        <w:tc>
          <w:tcPr>
            <w:tcW w:w="551"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ежегодно</w:t>
            </w:r>
          </w:p>
        </w:tc>
        <w:tc>
          <w:tcPr>
            <w:tcW w:w="550"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ежегодно</w:t>
            </w:r>
          </w:p>
        </w:tc>
        <w:tc>
          <w:tcPr>
            <w:tcW w:w="803"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Организации, учреждения, предприятия, независимо от ведомственной принадлежности и формы со</w:t>
            </w:r>
            <w:r w:rsidRPr="00172239">
              <w:rPr>
                <w:rFonts w:ascii="Times New Roman" w:hAnsi="Times New Roman" w:cs="Times New Roman"/>
                <w:sz w:val="12"/>
                <w:szCs w:val="12"/>
              </w:rPr>
              <w:t>б</w:t>
            </w:r>
            <w:r w:rsidRPr="00172239">
              <w:rPr>
                <w:rFonts w:ascii="Times New Roman" w:hAnsi="Times New Roman" w:cs="Times New Roman"/>
                <w:sz w:val="12"/>
                <w:szCs w:val="12"/>
              </w:rPr>
              <w:t>ственности</w:t>
            </w:r>
          </w:p>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Администрация муниципального района Сергие</w:t>
            </w:r>
            <w:r w:rsidRPr="00172239">
              <w:rPr>
                <w:rFonts w:ascii="Times New Roman" w:hAnsi="Times New Roman" w:cs="Times New Roman"/>
                <w:sz w:val="12"/>
                <w:szCs w:val="12"/>
              </w:rPr>
              <w:t>в</w:t>
            </w:r>
            <w:r w:rsidRPr="00172239">
              <w:rPr>
                <w:rFonts w:ascii="Times New Roman" w:hAnsi="Times New Roman" w:cs="Times New Roman"/>
                <w:sz w:val="12"/>
                <w:szCs w:val="12"/>
              </w:rPr>
              <w:t>ский</w:t>
            </w:r>
          </w:p>
        </w:tc>
      </w:tr>
      <w:tr w:rsidR="00172239" w:rsidRPr="00172239" w:rsidTr="003F5442">
        <w:tc>
          <w:tcPr>
            <w:tcW w:w="257"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1.5</w:t>
            </w:r>
          </w:p>
        </w:tc>
        <w:tc>
          <w:tcPr>
            <w:tcW w:w="1007"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 xml:space="preserve">Организация и систематическое  проведение дератизационных и дезинсекционных мероприятий в муниципальных учреждениях, </w:t>
            </w:r>
            <w:r w:rsidRPr="00172239">
              <w:rPr>
                <w:sz w:val="12"/>
                <w:szCs w:val="12"/>
              </w:rPr>
              <w:lastRenderedPageBreak/>
              <w:t>подведомственных Администрации муниципального района Сергиевский.</w:t>
            </w:r>
          </w:p>
        </w:tc>
        <w:tc>
          <w:tcPr>
            <w:tcW w:w="64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lastRenderedPageBreak/>
              <w:t>Бюджет муниц</w:t>
            </w:r>
            <w:r w:rsidRPr="00172239">
              <w:rPr>
                <w:rFonts w:ascii="Times New Roman" w:hAnsi="Times New Roman" w:cs="Times New Roman"/>
                <w:sz w:val="12"/>
                <w:szCs w:val="12"/>
              </w:rPr>
              <w:t>и</w:t>
            </w:r>
            <w:r w:rsidRPr="00172239">
              <w:rPr>
                <w:rFonts w:ascii="Times New Roman" w:hAnsi="Times New Roman" w:cs="Times New Roman"/>
                <w:sz w:val="12"/>
                <w:szCs w:val="12"/>
              </w:rPr>
              <w:t>пального района Сергие</w:t>
            </w:r>
            <w:r w:rsidRPr="00172239">
              <w:rPr>
                <w:rFonts w:ascii="Times New Roman" w:hAnsi="Times New Roman" w:cs="Times New Roman"/>
                <w:sz w:val="12"/>
                <w:szCs w:val="12"/>
              </w:rPr>
              <w:t>в</w:t>
            </w:r>
            <w:r w:rsidRPr="00172239">
              <w:rPr>
                <w:rFonts w:ascii="Times New Roman" w:hAnsi="Times New Roman" w:cs="Times New Roman"/>
                <w:sz w:val="12"/>
                <w:szCs w:val="12"/>
              </w:rPr>
              <w:t>ский</w:t>
            </w:r>
          </w:p>
        </w:tc>
        <w:tc>
          <w:tcPr>
            <w:tcW w:w="642"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2019-2021 г.</w:t>
            </w:r>
          </w:p>
        </w:tc>
        <w:tc>
          <w:tcPr>
            <w:tcW w:w="549"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1472,30916</w:t>
            </w:r>
          </w:p>
        </w:tc>
        <w:tc>
          <w:tcPr>
            <w:tcW w:w="55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1639,56361</w:t>
            </w:r>
          </w:p>
        </w:tc>
        <w:tc>
          <w:tcPr>
            <w:tcW w:w="550"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1760,73651</w:t>
            </w:r>
          </w:p>
        </w:tc>
        <w:tc>
          <w:tcPr>
            <w:tcW w:w="803"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Администрация муниципального района Сергие</w:t>
            </w:r>
            <w:r w:rsidRPr="00172239">
              <w:rPr>
                <w:rFonts w:ascii="Times New Roman" w:hAnsi="Times New Roman" w:cs="Times New Roman"/>
                <w:sz w:val="12"/>
                <w:szCs w:val="12"/>
              </w:rPr>
              <w:t>в</w:t>
            </w:r>
            <w:r w:rsidRPr="00172239">
              <w:rPr>
                <w:rFonts w:ascii="Times New Roman" w:hAnsi="Times New Roman" w:cs="Times New Roman"/>
                <w:sz w:val="12"/>
                <w:szCs w:val="12"/>
              </w:rPr>
              <w:t>ский</w:t>
            </w:r>
          </w:p>
        </w:tc>
      </w:tr>
      <w:tr w:rsidR="00172239" w:rsidRPr="00172239" w:rsidTr="003F5442">
        <w:tc>
          <w:tcPr>
            <w:tcW w:w="257"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lastRenderedPageBreak/>
              <w:t>1.6.</w:t>
            </w:r>
          </w:p>
        </w:tc>
        <w:tc>
          <w:tcPr>
            <w:tcW w:w="1007"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Проведение акарицидной обработки от клещей в образовательных учреждениях муниципального района Сергиевский.</w:t>
            </w:r>
          </w:p>
        </w:tc>
        <w:tc>
          <w:tcPr>
            <w:tcW w:w="64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Бюджет муниц</w:t>
            </w:r>
            <w:r w:rsidRPr="00172239">
              <w:rPr>
                <w:rFonts w:ascii="Times New Roman" w:hAnsi="Times New Roman" w:cs="Times New Roman"/>
                <w:sz w:val="12"/>
                <w:szCs w:val="12"/>
              </w:rPr>
              <w:t>и</w:t>
            </w:r>
            <w:r w:rsidRPr="00172239">
              <w:rPr>
                <w:rFonts w:ascii="Times New Roman" w:hAnsi="Times New Roman" w:cs="Times New Roman"/>
                <w:sz w:val="12"/>
                <w:szCs w:val="12"/>
              </w:rPr>
              <w:t>пального района Сергие</w:t>
            </w:r>
            <w:r w:rsidRPr="00172239">
              <w:rPr>
                <w:rFonts w:ascii="Times New Roman" w:hAnsi="Times New Roman" w:cs="Times New Roman"/>
                <w:sz w:val="12"/>
                <w:szCs w:val="12"/>
              </w:rPr>
              <w:t>в</w:t>
            </w:r>
            <w:r w:rsidRPr="00172239">
              <w:rPr>
                <w:rFonts w:ascii="Times New Roman" w:hAnsi="Times New Roman" w:cs="Times New Roman"/>
                <w:sz w:val="12"/>
                <w:szCs w:val="12"/>
              </w:rPr>
              <w:t>ский</w:t>
            </w:r>
          </w:p>
        </w:tc>
        <w:tc>
          <w:tcPr>
            <w:tcW w:w="642"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2019-2021 г.</w:t>
            </w:r>
          </w:p>
        </w:tc>
        <w:tc>
          <w:tcPr>
            <w:tcW w:w="549"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70,50665</w:t>
            </w:r>
          </w:p>
        </w:tc>
        <w:tc>
          <w:tcPr>
            <w:tcW w:w="55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0,00000</w:t>
            </w:r>
          </w:p>
        </w:tc>
        <w:tc>
          <w:tcPr>
            <w:tcW w:w="550"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100,11944</w:t>
            </w:r>
          </w:p>
        </w:tc>
        <w:tc>
          <w:tcPr>
            <w:tcW w:w="803" w:type="pct"/>
            <w:vAlign w:val="center"/>
          </w:tcPr>
          <w:p w:rsidR="00172239" w:rsidRPr="00172239" w:rsidRDefault="00172239" w:rsidP="00172239">
            <w:pPr>
              <w:jc w:val="center"/>
              <w:rPr>
                <w:rFonts w:ascii="Times New Roman" w:hAnsi="Times New Roman" w:cs="Times New Roman"/>
                <w:sz w:val="12"/>
                <w:szCs w:val="12"/>
              </w:rPr>
            </w:pPr>
          </w:p>
        </w:tc>
      </w:tr>
      <w:tr w:rsidR="00172239" w:rsidRPr="00172239" w:rsidTr="003F5442">
        <w:tc>
          <w:tcPr>
            <w:tcW w:w="257"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1.7</w:t>
            </w:r>
          </w:p>
        </w:tc>
        <w:tc>
          <w:tcPr>
            <w:tcW w:w="1007"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Проведение акарицидной обработки от клещей (кладбища, спортивные площадки, пляжные зоны, зоны отдыха, парки и парковые зоны, стадионы, детские площадки, скверы, аллеи, места проведения спортивных и культурных мероприятий вблизи водных объектов и т.п.).</w:t>
            </w:r>
          </w:p>
        </w:tc>
        <w:tc>
          <w:tcPr>
            <w:tcW w:w="64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Бюджет муниц</w:t>
            </w:r>
            <w:r w:rsidRPr="00172239">
              <w:rPr>
                <w:rFonts w:ascii="Times New Roman" w:hAnsi="Times New Roman" w:cs="Times New Roman"/>
                <w:sz w:val="12"/>
                <w:szCs w:val="12"/>
              </w:rPr>
              <w:t>и</w:t>
            </w:r>
            <w:r w:rsidRPr="00172239">
              <w:rPr>
                <w:rFonts w:ascii="Times New Roman" w:hAnsi="Times New Roman" w:cs="Times New Roman"/>
                <w:sz w:val="12"/>
                <w:szCs w:val="12"/>
              </w:rPr>
              <w:t>пального района Сергие</w:t>
            </w:r>
            <w:r w:rsidRPr="00172239">
              <w:rPr>
                <w:rFonts w:ascii="Times New Roman" w:hAnsi="Times New Roman" w:cs="Times New Roman"/>
                <w:sz w:val="12"/>
                <w:szCs w:val="12"/>
              </w:rPr>
              <w:t>в</w:t>
            </w:r>
            <w:r w:rsidRPr="00172239">
              <w:rPr>
                <w:rFonts w:ascii="Times New Roman" w:hAnsi="Times New Roman" w:cs="Times New Roman"/>
                <w:sz w:val="12"/>
                <w:szCs w:val="12"/>
              </w:rPr>
              <w:t>ский</w:t>
            </w:r>
          </w:p>
        </w:tc>
        <w:tc>
          <w:tcPr>
            <w:tcW w:w="642"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2019-2021 г.</w:t>
            </w:r>
          </w:p>
        </w:tc>
        <w:tc>
          <w:tcPr>
            <w:tcW w:w="549"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87,50659</w:t>
            </w:r>
          </w:p>
        </w:tc>
        <w:tc>
          <w:tcPr>
            <w:tcW w:w="551"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113,91600</w:t>
            </w:r>
          </w:p>
        </w:tc>
        <w:tc>
          <w:tcPr>
            <w:tcW w:w="550"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312,33400</w:t>
            </w:r>
          </w:p>
        </w:tc>
        <w:tc>
          <w:tcPr>
            <w:tcW w:w="803"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Администрация муниципального района Сергие</w:t>
            </w:r>
            <w:r w:rsidRPr="00172239">
              <w:rPr>
                <w:rFonts w:ascii="Times New Roman" w:hAnsi="Times New Roman" w:cs="Times New Roman"/>
                <w:sz w:val="12"/>
                <w:szCs w:val="12"/>
              </w:rPr>
              <w:t>в</w:t>
            </w:r>
            <w:r w:rsidRPr="00172239">
              <w:rPr>
                <w:rFonts w:ascii="Times New Roman" w:hAnsi="Times New Roman" w:cs="Times New Roman"/>
                <w:sz w:val="12"/>
                <w:szCs w:val="12"/>
              </w:rPr>
              <w:t>ский</w:t>
            </w:r>
          </w:p>
        </w:tc>
      </w:tr>
      <w:tr w:rsidR="00172239" w:rsidRPr="00172239" w:rsidTr="003F5442">
        <w:tc>
          <w:tcPr>
            <w:tcW w:w="257"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1.8</w:t>
            </w:r>
          </w:p>
        </w:tc>
        <w:tc>
          <w:tcPr>
            <w:tcW w:w="1007"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Организация и проведение качественной расчистки от мусора, и благоустройство территорий парков, скверов, кладбищ, оздоровительных организаций, мест отдыха и пребывания населения, как самой территории, так и прилегающей к ней на расстоянии не менее                50  метров.</w:t>
            </w:r>
          </w:p>
        </w:tc>
        <w:tc>
          <w:tcPr>
            <w:tcW w:w="641"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642"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2019-2021 г.</w:t>
            </w:r>
          </w:p>
        </w:tc>
        <w:tc>
          <w:tcPr>
            <w:tcW w:w="549"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ежегодно</w:t>
            </w:r>
          </w:p>
        </w:tc>
        <w:tc>
          <w:tcPr>
            <w:tcW w:w="551"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ежегодно</w:t>
            </w:r>
          </w:p>
        </w:tc>
        <w:tc>
          <w:tcPr>
            <w:tcW w:w="550"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ежегодно</w:t>
            </w:r>
          </w:p>
        </w:tc>
        <w:tc>
          <w:tcPr>
            <w:tcW w:w="803"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Организация, учреждения, предприятия, независимо от ведомственной принадлежности и формы со</w:t>
            </w:r>
            <w:r w:rsidRPr="00172239">
              <w:rPr>
                <w:rFonts w:ascii="Times New Roman" w:hAnsi="Times New Roman" w:cs="Times New Roman"/>
                <w:sz w:val="12"/>
                <w:szCs w:val="12"/>
              </w:rPr>
              <w:t>б</w:t>
            </w:r>
            <w:r w:rsidRPr="00172239">
              <w:rPr>
                <w:rFonts w:ascii="Times New Roman" w:hAnsi="Times New Roman" w:cs="Times New Roman"/>
                <w:sz w:val="12"/>
                <w:szCs w:val="12"/>
              </w:rPr>
              <w:t>ственности,</w:t>
            </w:r>
          </w:p>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Администрация муниципального района Сергие</w:t>
            </w:r>
            <w:r w:rsidRPr="00172239">
              <w:rPr>
                <w:rFonts w:ascii="Times New Roman" w:hAnsi="Times New Roman" w:cs="Times New Roman"/>
                <w:sz w:val="12"/>
                <w:szCs w:val="12"/>
              </w:rPr>
              <w:t>в</w:t>
            </w:r>
            <w:r w:rsidRPr="00172239">
              <w:rPr>
                <w:rFonts w:ascii="Times New Roman" w:hAnsi="Times New Roman" w:cs="Times New Roman"/>
                <w:sz w:val="12"/>
                <w:szCs w:val="12"/>
              </w:rPr>
              <w:t>ский</w:t>
            </w:r>
          </w:p>
        </w:tc>
      </w:tr>
      <w:tr w:rsidR="00172239" w:rsidRPr="00172239" w:rsidTr="003F5442">
        <w:tc>
          <w:tcPr>
            <w:tcW w:w="257"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1.9</w:t>
            </w:r>
          </w:p>
        </w:tc>
        <w:tc>
          <w:tcPr>
            <w:tcW w:w="1007"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Проведение мероприятий по з</w:t>
            </w:r>
            <w:r w:rsidRPr="00172239">
              <w:rPr>
                <w:rFonts w:ascii="Times New Roman" w:hAnsi="Times New Roman" w:cs="Times New Roman"/>
                <w:sz w:val="12"/>
                <w:szCs w:val="12"/>
              </w:rPr>
              <w:t>а</w:t>
            </w:r>
            <w:r w:rsidRPr="00172239">
              <w:rPr>
                <w:rFonts w:ascii="Times New Roman" w:hAnsi="Times New Roman" w:cs="Times New Roman"/>
                <w:sz w:val="12"/>
                <w:szCs w:val="12"/>
              </w:rPr>
              <w:t>щите объектов от грызунов:</w:t>
            </w:r>
          </w:p>
          <w:p w:rsidR="00172239" w:rsidRPr="00172239" w:rsidRDefault="00172239" w:rsidP="00172239">
            <w:pPr>
              <w:jc w:val="center"/>
              <w:rPr>
                <w:rFonts w:ascii="Times New Roman" w:hAnsi="Times New Roman" w:cs="Times New Roman"/>
                <w:sz w:val="12"/>
                <w:szCs w:val="12"/>
              </w:rPr>
            </w:pPr>
            <w:r>
              <w:rPr>
                <w:rFonts w:ascii="Times New Roman" w:hAnsi="Times New Roman" w:cs="Times New Roman"/>
                <w:sz w:val="12"/>
                <w:szCs w:val="12"/>
              </w:rPr>
              <w:t xml:space="preserve">- </w:t>
            </w:r>
            <w:r w:rsidRPr="00172239">
              <w:rPr>
                <w:rFonts w:ascii="Times New Roman" w:hAnsi="Times New Roman" w:cs="Times New Roman"/>
                <w:sz w:val="12"/>
                <w:szCs w:val="12"/>
              </w:rPr>
              <w:t>применение для изготовл</w:t>
            </w:r>
            <w:r w:rsidRPr="00172239">
              <w:rPr>
                <w:rFonts w:ascii="Times New Roman" w:hAnsi="Times New Roman" w:cs="Times New Roman"/>
                <w:sz w:val="12"/>
                <w:szCs w:val="12"/>
              </w:rPr>
              <w:t>е</w:t>
            </w:r>
            <w:r w:rsidRPr="00172239">
              <w:rPr>
                <w:rFonts w:ascii="Times New Roman" w:hAnsi="Times New Roman" w:cs="Times New Roman"/>
                <w:sz w:val="12"/>
                <w:szCs w:val="12"/>
              </w:rPr>
              <w:t>ния порогов и нижней части дв</w:t>
            </w:r>
            <w:r w:rsidRPr="00172239">
              <w:rPr>
                <w:rFonts w:ascii="Times New Roman" w:hAnsi="Times New Roman" w:cs="Times New Roman"/>
                <w:sz w:val="12"/>
                <w:szCs w:val="12"/>
              </w:rPr>
              <w:t>е</w:t>
            </w:r>
            <w:r w:rsidRPr="00172239">
              <w:rPr>
                <w:rFonts w:ascii="Times New Roman" w:hAnsi="Times New Roman" w:cs="Times New Roman"/>
                <w:sz w:val="12"/>
                <w:szCs w:val="12"/>
              </w:rPr>
              <w:t>рей на высоту не менее 50 см м</w:t>
            </w:r>
            <w:r w:rsidRPr="00172239">
              <w:rPr>
                <w:rFonts w:ascii="Times New Roman" w:hAnsi="Times New Roman" w:cs="Times New Roman"/>
                <w:sz w:val="12"/>
                <w:szCs w:val="12"/>
              </w:rPr>
              <w:t>а</w:t>
            </w:r>
            <w:r w:rsidRPr="00172239">
              <w:rPr>
                <w:rFonts w:ascii="Times New Roman" w:hAnsi="Times New Roman" w:cs="Times New Roman"/>
                <w:sz w:val="12"/>
                <w:szCs w:val="12"/>
              </w:rPr>
              <w:t>териалов, устойчивых к повр</w:t>
            </w:r>
            <w:r w:rsidRPr="00172239">
              <w:rPr>
                <w:rFonts w:ascii="Times New Roman" w:hAnsi="Times New Roman" w:cs="Times New Roman"/>
                <w:sz w:val="12"/>
                <w:szCs w:val="12"/>
              </w:rPr>
              <w:t>е</w:t>
            </w:r>
            <w:r w:rsidRPr="00172239">
              <w:rPr>
                <w:rFonts w:ascii="Times New Roman" w:hAnsi="Times New Roman" w:cs="Times New Roman"/>
                <w:sz w:val="12"/>
                <w:szCs w:val="12"/>
              </w:rPr>
              <w:t>ждению грызунами;</w:t>
            </w:r>
          </w:p>
          <w:p w:rsidR="00172239" w:rsidRPr="00172239" w:rsidRDefault="00172239" w:rsidP="00172239">
            <w:pPr>
              <w:jc w:val="center"/>
              <w:rPr>
                <w:rFonts w:ascii="Times New Roman" w:hAnsi="Times New Roman" w:cs="Times New Roman"/>
                <w:sz w:val="12"/>
                <w:szCs w:val="12"/>
              </w:rPr>
            </w:pPr>
            <w:r>
              <w:rPr>
                <w:rFonts w:ascii="Times New Roman" w:hAnsi="Times New Roman" w:cs="Times New Roman"/>
                <w:sz w:val="12"/>
                <w:szCs w:val="12"/>
              </w:rPr>
              <w:t xml:space="preserve">- </w:t>
            </w:r>
            <w:r w:rsidRPr="00172239">
              <w:rPr>
                <w:rFonts w:ascii="Times New Roman" w:hAnsi="Times New Roman" w:cs="Times New Roman"/>
                <w:sz w:val="12"/>
                <w:szCs w:val="12"/>
              </w:rPr>
              <w:t>использование устройств и конструкций, обеспечивающих самостоятельное закрывание дверей;</w:t>
            </w:r>
          </w:p>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w:t>
            </w:r>
            <w:r w:rsidRPr="00172239">
              <w:rPr>
                <w:rFonts w:ascii="Times New Roman" w:hAnsi="Times New Roman" w:cs="Times New Roman"/>
                <w:sz w:val="12"/>
                <w:szCs w:val="12"/>
              </w:rPr>
              <w:tab/>
              <w:t>устройство металлической сетки решетки в местах  выхода вентиляционных отверстий, ст</w:t>
            </w:r>
            <w:r w:rsidRPr="00172239">
              <w:rPr>
                <w:rFonts w:ascii="Times New Roman" w:hAnsi="Times New Roman" w:cs="Times New Roman"/>
                <w:sz w:val="12"/>
                <w:szCs w:val="12"/>
              </w:rPr>
              <w:t>о</w:t>
            </w:r>
            <w:r w:rsidRPr="00172239">
              <w:rPr>
                <w:rFonts w:ascii="Times New Roman" w:hAnsi="Times New Roman" w:cs="Times New Roman"/>
                <w:sz w:val="12"/>
                <w:szCs w:val="12"/>
              </w:rPr>
              <w:t>ка воды;</w:t>
            </w:r>
          </w:p>
          <w:p w:rsidR="00172239" w:rsidRPr="00172239" w:rsidRDefault="00172239" w:rsidP="00172239">
            <w:pPr>
              <w:jc w:val="center"/>
              <w:rPr>
                <w:rFonts w:ascii="Times New Roman" w:hAnsi="Times New Roman" w:cs="Times New Roman"/>
                <w:sz w:val="12"/>
                <w:szCs w:val="12"/>
              </w:rPr>
            </w:pPr>
            <w:r>
              <w:rPr>
                <w:rFonts w:ascii="Times New Roman" w:hAnsi="Times New Roman" w:cs="Times New Roman"/>
                <w:sz w:val="12"/>
                <w:szCs w:val="12"/>
              </w:rPr>
              <w:t xml:space="preserve">- </w:t>
            </w:r>
            <w:r w:rsidRPr="00172239">
              <w:rPr>
                <w:rFonts w:ascii="Times New Roman" w:hAnsi="Times New Roman" w:cs="Times New Roman"/>
                <w:sz w:val="12"/>
                <w:szCs w:val="12"/>
              </w:rPr>
              <w:t>герметизация с использ</w:t>
            </w:r>
            <w:r w:rsidRPr="00172239">
              <w:rPr>
                <w:rFonts w:ascii="Times New Roman" w:hAnsi="Times New Roman" w:cs="Times New Roman"/>
                <w:sz w:val="12"/>
                <w:szCs w:val="12"/>
              </w:rPr>
              <w:t>о</w:t>
            </w:r>
            <w:r w:rsidRPr="00172239">
              <w:rPr>
                <w:rFonts w:ascii="Times New Roman" w:hAnsi="Times New Roman" w:cs="Times New Roman"/>
                <w:sz w:val="12"/>
                <w:szCs w:val="12"/>
              </w:rPr>
              <w:t>ванием металлической сетки мест прохода коммуникаций в перекрытиях, стенах, огражден</w:t>
            </w:r>
            <w:r w:rsidRPr="00172239">
              <w:rPr>
                <w:rFonts w:ascii="Times New Roman" w:hAnsi="Times New Roman" w:cs="Times New Roman"/>
                <w:sz w:val="12"/>
                <w:szCs w:val="12"/>
              </w:rPr>
              <w:t>и</w:t>
            </w:r>
            <w:r w:rsidRPr="00172239">
              <w:rPr>
                <w:rFonts w:ascii="Times New Roman" w:hAnsi="Times New Roman" w:cs="Times New Roman"/>
                <w:sz w:val="12"/>
                <w:szCs w:val="12"/>
              </w:rPr>
              <w:t>ях;</w:t>
            </w:r>
          </w:p>
          <w:p w:rsidR="00172239" w:rsidRPr="00172239" w:rsidRDefault="00172239" w:rsidP="00172239">
            <w:pPr>
              <w:jc w:val="center"/>
              <w:rPr>
                <w:rFonts w:ascii="Times New Roman" w:hAnsi="Times New Roman" w:cs="Times New Roman"/>
                <w:sz w:val="12"/>
                <w:szCs w:val="12"/>
              </w:rPr>
            </w:pPr>
            <w:r>
              <w:rPr>
                <w:rFonts w:ascii="Times New Roman" w:hAnsi="Times New Roman" w:cs="Times New Roman"/>
                <w:sz w:val="12"/>
                <w:szCs w:val="12"/>
              </w:rPr>
              <w:t xml:space="preserve">- </w:t>
            </w:r>
            <w:r w:rsidRPr="00172239">
              <w:rPr>
                <w:rFonts w:ascii="Times New Roman" w:hAnsi="Times New Roman" w:cs="Times New Roman"/>
                <w:sz w:val="12"/>
                <w:szCs w:val="12"/>
              </w:rPr>
              <w:t>исключение возможности проникновения грызунов в св</w:t>
            </w:r>
            <w:r w:rsidRPr="00172239">
              <w:rPr>
                <w:rFonts w:ascii="Times New Roman" w:hAnsi="Times New Roman" w:cs="Times New Roman"/>
                <w:sz w:val="12"/>
                <w:szCs w:val="12"/>
              </w:rPr>
              <w:t>о</w:t>
            </w:r>
            <w:r w:rsidRPr="00172239">
              <w:rPr>
                <w:rFonts w:ascii="Times New Roman" w:hAnsi="Times New Roman" w:cs="Times New Roman"/>
                <w:sz w:val="12"/>
                <w:szCs w:val="12"/>
              </w:rPr>
              <w:t>бодное пространство при уст</w:t>
            </w:r>
            <w:r w:rsidRPr="00172239">
              <w:rPr>
                <w:rFonts w:ascii="Times New Roman" w:hAnsi="Times New Roman" w:cs="Times New Roman"/>
                <w:sz w:val="12"/>
                <w:szCs w:val="12"/>
              </w:rPr>
              <w:t>а</w:t>
            </w:r>
            <w:r w:rsidRPr="00172239">
              <w:rPr>
                <w:rFonts w:ascii="Times New Roman" w:hAnsi="Times New Roman" w:cs="Times New Roman"/>
                <w:sz w:val="12"/>
                <w:szCs w:val="12"/>
              </w:rPr>
              <w:t>новке декоративных панелей, о</w:t>
            </w:r>
            <w:r w:rsidRPr="00172239">
              <w:rPr>
                <w:rFonts w:ascii="Times New Roman" w:hAnsi="Times New Roman" w:cs="Times New Roman"/>
                <w:sz w:val="12"/>
                <w:szCs w:val="12"/>
              </w:rPr>
              <w:t>т</w:t>
            </w:r>
            <w:r w:rsidRPr="00172239">
              <w:rPr>
                <w:rFonts w:ascii="Times New Roman" w:hAnsi="Times New Roman" w:cs="Times New Roman"/>
                <w:sz w:val="12"/>
                <w:szCs w:val="12"/>
              </w:rPr>
              <w:t xml:space="preserve">делке стен гипсокартонными плитами и другими </w:t>
            </w:r>
            <w:r w:rsidRPr="00172239">
              <w:rPr>
                <w:rFonts w:ascii="Times New Roman" w:hAnsi="Times New Roman" w:cs="Times New Roman"/>
                <w:sz w:val="12"/>
                <w:szCs w:val="12"/>
              </w:rPr>
              <w:lastRenderedPageBreak/>
              <w:t>материалами, монтаже подвесных потолков;</w:t>
            </w:r>
          </w:p>
          <w:p w:rsidR="00172239" w:rsidRPr="00172239" w:rsidRDefault="00172239" w:rsidP="00172239">
            <w:pPr>
              <w:jc w:val="center"/>
              <w:rPr>
                <w:rFonts w:ascii="Times New Roman" w:hAnsi="Times New Roman" w:cs="Times New Roman"/>
                <w:sz w:val="12"/>
                <w:szCs w:val="12"/>
              </w:rPr>
            </w:pPr>
            <w:r>
              <w:rPr>
                <w:rFonts w:ascii="Times New Roman" w:hAnsi="Times New Roman" w:cs="Times New Roman"/>
                <w:sz w:val="12"/>
                <w:szCs w:val="12"/>
              </w:rPr>
              <w:t xml:space="preserve">- </w:t>
            </w:r>
            <w:r w:rsidRPr="00172239">
              <w:rPr>
                <w:rFonts w:ascii="Times New Roman" w:hAnsi="Times New Roman" w:cs="Times New Roman"/>
                <w:sz w:val="12"/>
                <w:szCs w:val="12"/>
              </w:rPr>
              <w:t>установка отпугивающих устройств, приборов (ультразв</w:t>
            </w:r>
            <w:r w:rsidRPr="00172239">
              <w:rPr>
                <w:rFonts w:ascii="Times New Roman" w:hAnsi="Times New Roman" w:cs="Times New Roman"/>
                <w:sz w:val="12"/>
                <w:szCs w:val="12"/>
              </w:rPr>
              <w:t>у</w:t>
            </w:r>
            <w:r w:rsidRPr="00172239">
              <w:rPr>
                <w:rFonts w:ascii="Times New Roman" w:hAnsi="Times New Roman" w:cs="Times New Roman"/>
                <w:sz w:val="12"/>
                <w:szCs w:val="12"/>
              </w:rPr>
              <w:t>ковых, электрических и пр.).</w:t>
            </w:r>
          </w:p>
        </w:tc>
        <w:tc>
          <w:tcPr>
            <w:tcW w:w="64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В рамках текущей деятел</w:t>
            </w:r>
            <w:r w:rsidRPr="00172239">
              <w:rPr>
                <w:rFonts w:ascii="Times New Roman" w:hAnsi="Times New Roman" w:cs="Times New Roman"/>
                <w:sz w:val="12"/>
                <w:szCs w:val="12"/>
              </w:rPr>
              <w:t>ь</w:t>
            </w:r>
            <w:r w:rsidRPr="00172239">
              <w:rPr>
                <w:rFonts w:ascii="Times New Roman" w:hAnsi="Times New Roman" w:cs="Times New Roman"/>
                <w:sz w:val="12"/>
                <w:szCs w:val="12"/>
              </w:rPr>
              <w:t>ности</w:t>
            </w:r>
          </w:p>
        </w:tc>
        <w:tc>
          <w:tcPr>
            <w:tcW w:w="642"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2019-2021 г.</w:t>
            </w:r>
          </w:p>
        </w:tc>
        <w:tc>
          <w:tcPr>
            <w:tcW w:w="549"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w:t>
            </w:r>
          </w:p>
        </w:tc>
        <w:tc>
          <w:tcPr>
            <w:tcW w:w="55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w:t>
            </w:r>
          </w:p>
        </w:tc>
        <w:tc>
          <w:tcPr>
            <w:tcW w:w="550"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w:t>
            </w:r>
          </w:p>
        </w:tc>
        <w:tc>
          <w:tcPr>
            <w:tcW w:w="803"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Организация, учреждения, предприятия, независимо от ведомственной принадлежности и формы со</w:t>
            </w:r>
            <w:r w:rsidRPr="00172239">
              <w:rPr>
                <w:rFonts w:ascii="Times New Roman" w:hAnsi="Times New Roman" w:cs="Times New Roman"/>
                <w:sz w:val="12"/>
                <w:szCs w:val="12"/>
              </w:rPr>
              <w:t>б</w:t>
            </w:r>
            <w:r w:rsidRPr="00172239">
              <w:rPr>
                <w:rFonts w:ascii="Times New Roman" w:hAnsi="Times New Roman" w:cs="Times New Roman"/>
                <w:sz w:val="12"/>
                <w:szCs w:val="12"/>
              </w:rPr>
              <w:t>ственности,</w:t>
            </w:r>
          </w:p>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Администрация муниципального района Сергие</w:t>
            </w:r>
            <w:r w:rsidRPr="00172239">
              <w:rPr>
                <w:rFonts w:ascii="Times New Roman" w:hAnsi="Times New Roman" w:cs="Times New Roman"/>
                <w:sz w:val="12"/>
                <w:szCs w:val="12"/>
              </w:rPr>
              <w:t>в</w:t>
            </w:r>
            <w:r w:rsidRPr="00172239">
              <w:rPr>
                <w:rFonts w:ascii="Times New Roman" w:hAnsi="Times New Roman" w:cs="Times New Roman"/>
                <w:sz w:val="12"/>
                <w:szCs w:val="12"/>
              </w:rPr>
              <w:t>ский</w:t>
            </w:r>
          </w:p>
        </w:tc>
      </w:tr>
      <w:tr w:rsidR="00172239" w:rsidRPr="00172239" w:rsidTr="003F5442">
        <w:tc>
          <w:tcPr>
            <w:tcW w:w="257"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1.10</w:t>
            </w:r>
          </w:p>
        </w:tc>
        <w:tc>
          <w:tcPr>
            <w:tcW w:w="1007"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Обеспечение медицинской помощи при обращении человека по поводу заболевании ГЛПС в ЛПУ, в том числе вирусологического и серо-микробиологического обследования и проведение клинико-лабораторной дифференциальной диагностики.</w:t>
            </w:r>
          </w:p>
        </w:tc>
        <w:tc>
          <w:tcPr>
            <w:tcW w:w="64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В рамках текущей деятел</w:t>
            </w:r>
            <w:r w:rsidRPr="00172239">
              <w:rPr>
                <w:rFonts w:ascii="Times New Roman" w:hAnsi="Times New Roman" w:cs="Times New Roman"/>
                <w:sz w:val="12"/>
                <w:szCs w:val="12"/>
              </w:rPr>
              <w:t>ь</w:t>
            </w:r>
            <w:r w:rsidRPr="00172239">
              <w:rPr>
                <w:rFonts w:ascii="Times New Roman" w:hAnsi="Times New Roman" w:cs="Times New Roman"/>
                <w:sz w:val="12"/>
                <w:szCs w:val="12"/>
              </w:rPr>
              <w:t>ности</w:t>
            </w:r>
          </w:p>
        </w:tc>
        <w:tc>
          <w:tcPr>
            <w:tcW w:w="642"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2019-2021 г.</w:t>
            </w:r>
          </w:p>
        </w:tc>
        <w:tc>
          <w:tcPr>
            <w:tcW w:w="549"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В рамках текущей де</w:t>
            </w:r>
            <w:r w:rsidRPr="00172239">
              <w:rPr>
                <w:rFonts w:ascii="Times New Roman" w:hAnsi="Times New Roman" w:cs="Times New Roman"/>
                <w:sz w:val="12"/>
                <w:szCs w:val="12"/>
              </w:rPr>
              <w:t>я</w:t>
            </w:r>
            <w:r w:rsidRPr="00172239">
              <w:rPr>
                <w:rFonts w:ascii="Times New Roman" w:hAnsi="Times New Roman" w:cs="Times New Roman"/>
                <w:sz w:val="12"/>
                <w:szCs w:val="12"/>
              </w:rPr>
              <w:t>тельности</w:t>
            </w:r>
          </w:p>
        </w:tc>
        <w:tc>
          <w:tcPr>
            <w:tcW w:w="55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В рамках текущей д</w:t>
            </w:r>
            <w:r w:rsidRPr="00172239">
              <w:rPr>
                <w:rFonts w:ascii="Times New Roman" w:hAnsi="Times New Roman" w:cs="Times New Roman"/>
                <w:sz w:val="12"/>
                <w:szCs w:val="12"/>
              </w:rPr>
              <w:t>е</w:t>
            </w:r>
            <w:r w:rsidRPr="00172239">
              <w:rPr>
                <w:rFonts w:ascii="Times New Roman" w:hAnsi="Times New Roman" w:cs="Times New Roman"/>
                <w:sz w:val="12"/>
                <w:szCs w:val="12"/>
              </w:rPr>
              <w:t>ятельности</w:t>
            </w:r>
          </w:p>
        </w:tc>
        <w:tc>
          <w:tcPr>
            <w:tcW w:w="550"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В рамках текущей де</w:t>
            </w:r>
            <w:r w:rsidRPr="00172239">
              <w:rPr>
                <w:rFonts w:ascii="Times New Roman" w:hAnsi="Times New Roman" w:cs="Times New Roman"/>
                <w:sz w:val="12"/>
                <w:szCs w:val="12"/>
              </w:rPr>
              <w:t>я</w:t>
            </w:r>
            <w:r w:rsidRPr="00172239">
              <w:rPr>
                <w:rFonts w:ascii="Times New Roman" w:hAnsi="Times New Roman" w:cs="Times New Roman"/>
                <w:sz w:val="12"/>
                <w:szCs w:val="12"/>
              </w:rPr>
              <w:t>тельности</w:t>
            </w:r>
          </w:p>
        </w:tc>
        <w:tc>
          <w:tcPr>
            <w:tcW w:w="803"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ГБУЗ СО «Сергиевская центральная райо</w:t>
            </w:r>
            <w:r w:rsidRPr="00172239">
              <w:rPr>
                <w:rFonts w:ascii="Times New Roman" w:hAnsi="Times New Roman" w:cs="Times New Roman"/>
                <w:sz w:val="12"/>
                <w:szCs w:val="12"/>
              </w:rPr>
              <w:t>н</w:t>
            </w:r>
            <w:r w:rsidRPr="00172239">
              <w:rPr>
                <w:rFonts w:ascii="Times New Roman" w:hAnsi="Times New Roman" w:cs="Times New Roman"/>
                <w:sz w:val="12"/>
                <w:szCs w:val="12"/>
              </w:rPr>
              <w:t>ная больница» (по согласов</w:t>
            </w:r>
            <w:r w:rsidRPr="00172239">
              <w:rPr>
                <w:rFonts w:ascii="Times New Roman" w:hAnsi="Times New Roman" w:cs="Times New Roman"/>
                <w:sz w:val="12"/>
                <w:szCs w:val="12"/>
              </w:rPr>
              <w:t>а</w:t>
            </w:r>
            <w:r w:rsidRPr="00172239">
              <w:rPr>
                <w:rFonts w:ascii="Times New Roman" w:hAnsi="Times New Roman" w:cs="Times New Roman"/>
                <w:sz w:val="12"/>
                <w:szCs w:val="12"/>
              </w:rPr>
              <w:t>нию)</w:t>
            </w:r>
          </w:p>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ФБУЗ «Центр гигиены и эп</w:t>
            </w:r>
            <w:r w:rsidRPr="00172239">
              <w:rPr>
                <w:rFonts w:ascii="Times New Roman" w:hAnsi="Times New Roman" w:cs="Times New Roman"/>
                <w:sz w:val="12"/>
                <w:szCs w:val="12"/>
              </w:rPr>
              <w:t>и</w:t>
            </w:r>
            <w:r w:rsidRPr="00172239">
              <w:rPr>
                <w:rFonts w:ascii="Times New Roman" w:hAnsi="Times New Roman" w:cs="Times New Roman"/>
                <w:sz w:val="12"/>
                <w:szCs w:val="12"/>
              </w:rPr>
              <w:t>демиологии в Самарской области» (по согл</w:t>
            </w:r>
            <w:r w:rsidRPr="00172239">
              <w:rPr>
                <w:rFonts w:ascii="Times New Roman" w:hAnsi="Times New Roman" w:cs="Times New Roman"/>
                <w:sz w:val="12"/>
                <w:szCs w:val="12"/>
              </w:rPr>
              <w:t>а</w:t>
            </w:r>
            <w:r w:rsidRPr="00172239">
              <w:rPr>
                <w:rFonts w:ascii="Times New Roman" w:hAnsi="Times New Roman" w:cs="Times New Roman"/>
                <w:sz w:val="12"/>
                <w:szCs w:val="12"/>
              </w:rPr>
              <w:t>сованию)</w:t>
            </w:r>
          </w:p>
        </w:tc>
      </w:tr>
      <w:tr w:rsidR="00172239" w:rsidRPr="00172239" w:rsidTr="003F5442">
        <w:tc>
          <w:tcPr>
            <w:tcW w:w="257"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1.11</w:t>
            </w:r>
          </w:p>
        </w:tc>
        <w:tc>
          <w:tcPr>
            <w:tcW w:w="1007"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Осуществление мер, препя</w:t>
            </w:r>
            <w:r w:rsidRPr="00172239">
              <w:rPr>
                <w:rFonts w:ascii="Times New Roman" w:hAnsi="Times New Roman" w:cs="Times New Roman"/>
                <w:sz w:val="12"/>
                <w:szCs w:val="12"/>
              </w:rPr>
              <w:t>т</w:t>
            </w:r>
            <w:r w:rsidRPr="00172239">
              <w:rPr>
                <w:rFonts w:ascii="Times New Roman" w:hAnsi="Times New Roman" w:cs="Times New Roman"/>
                <w:sz w:val="12"/>
                <w:szCs w:val="12"/>
              </w:rPr>
              <w:t>ствующих миграции грызунов, создание неблагоприятных  условий  для их обитания:</w:t>
            </w:r>
          </w:p>
          <w:p w:rsidR="00172239" w:rsidRPr="00172239" w:rsidRDefault="00172239" w:rsidP="00172239">
            <w:pPr>
              <w:jc w:val="center"/>
              <w:rPr>
                <w:rFonts w:ascii="Times New Roman" w:hAnsi="Times New Roman" w:cs="Times New Roman"/>
                <w:sz w:val="12"/>
                <w:szCs w:val="12"/>
              </w:rPr>
            </w:pPr>
            <w:r>
              <w:rPr>
                <w:rFonts w:ascii="Times New Roman" w:hAnsi="Times New Roman" w:cs="Times New Roman"/>
                <w:sz w:val="12"/>
                <w:szCs w:val="12"/>
              </w:rPr>
              <w:t xml:space="preserve">- </w:t>
            </w:r>
            <w:r w:rsidRPr="00172239">
              <w:rPr>
                <w:rFonts w:ascii="Times New Roman" w:hAnsi="Times New Roman" w:cs="Times New Roman"/>
                <w:sz w:val="12"/>
                <w:szCs w:val="12"/>
              </w:rPr>
              <w:t>своевременный ремонт о</w:t>
            </w:r>
            <w:r w:rsidRPr="00172239">
              <w:rPr>
                <w:rFonts w:ascii="Times New Roman" w:hAnsi="Times New Roman" w:cs="Times New Roman"/>
                <w:sz w:val="12"/>
                <w:szCs w:val="12"/>
              </w:rPr>
              <w:t>т</w:t>
            </w:r>
            <w:r w:rsidRPr="00172239">
              <w:rPr>
                <w:rFonts w:ascii="Times New Roman" w:hAnsi="Times New Roman" w:cs="Times New Roman"/>
                <w:sz w:val="12"/>
                <w:szCs w:val="12"/>
              </w:rPr>
              <w:t>мосток, дверных, оконных про</w:t>
            </w:r>
            <w:r w:rsidRPr="00172239">
              <w:rPr>
                <w:rFonts w:ascii="Times New Roman" w:hAnsi="Times New Roman" w:cs="Times New Roman"/>
                <w:sz w:val="12"/>
                <w:szCs w:val="12"/>
              </w:rPr>
              <w:t>е</w:t>
            </w:r>
            <w:r w:rsidRPr="00172239">
              <w:rPr>
                <w:rFonts w:ascii="Times New Roman" w:hAnsi="Times New Roman" w:cs="Times New Roman"/>
                <w:sz w:val="12"/>
                <w:szCs w:val="12"/>
              </w:rPr>
              <w:t>мов, мест прохождения комм</w:t>
            </w:r>
            <w:r w:rsidRPr="00172239">
              <w:rPr>
                <w:rFonts w:ascii="Times New Roman" w:hAnsi="Times New Roman" w:cs="Times New Roman"/>
                <w:sz w:val="12"/>
                <w:szCs w:val="12"/>
              </w:rPr>
              <w:t>у</w:t>
            </w:r>
            <w:r w:rsidRPr="00172239">
              <w:rPr>
                <w:rFonts w:ascii="Times New Roman" w:hAnsi="Times New Roman" w:cs="Times New Roman"/>
                <w:sz w:val="12"/>
                <w:szCs w:val="12"/>
              </w:rPr>
              <w:t>никаций в перекрытиях, стенах, ограждениях;</w:t>
            </w:r>
          </w:p>
          <w:p w:rsidR="00172239" w:rsidRPr="00172239" w:rsidRDefault="00172239" w:rsidP="00172239">
            <w:pPr>
              <w:jc w:val="center"/>
              <w:rPr>
                <w:rFonts w:ascii="Times New Roman" w:hAnsi="Times New Roman" w:cs="Times New Roman"/>
                <w:sz w:val="12"/>
                <w:szCs w:val="12"/>
              </w:rPr>
            </w:pPr>
            <w:r>
              <w:rPr>
                <w:rFonts w:ascii="Times New Roman" w:hAnsi="Times New Roman" w:cs="Times New Roman"/>
                <w:sz w:val="12"/>
                <w:szCs w:val="12"/>
              </w:rPr>
              <w:t xml:space="preserve">- </w:t>
            </w:r>
            <w:r w:rsidRPr="00172239">
              <w:rPr>
                <w:rFonts w:ascii="Times New Roman" w:hAnsi="Times New Roman" w:cs="Times New Roman"/>
                <w:sz w:val="12"/>
                <w:szCs w:val="12"/>
              </w:rPr>
              <w:t>использование тары, изг</w:t>
            </w:r>
            <w:r w:rsidRPr="00172239">
              <w:rPr>
                <w:rFonts w:ascii="Times New Roman" w:hAnsi="Times New Roman" w:cs="Times New Roman"/>
                <w:sz w:val="12"/>
                <w:szCs w:val="12"/>
              </w:rPr>
              <w:t>о</w:t>
            </w:r>
            <w:r w:rsidRPr="00172239">
              <w:rPr>
                <w:rFonts w:ascii="Times New Roman" w:hAnsi="Times New Roman" w:cs="Times New Roman"/>
                <w:sz w:val="12"/>
                <w:szCs w:val="12"/>
              </w:rPr>
              <w:t>товленной из материалов, усто</w:t>
            </w:r>
            <w:r w:rsidRPr="00172239">
              <w:rPr>
                <w:rFonts w:ascii="Times New Roman" w:hAnsi="Times New Roman" w:cs="Times New Roman"/>
                <w:sz w:val="12"/>
                <w:szCs w:val="12"/>
              </w:rPr>
              <w:t>й</w:t>
            </w:r>
            <w:r w:rsidRPr="00172239">
              <w:rPr>
                <w:rFonts w:ascii="Times New Roman" w:hAnsi="Times New Roman" w:cs="Times New Roman"/>
                <w:sz w:val="12"/>
                <w:szCs w:val="12"/>
              </w:rPr>
              <w:t>чивых      к повреждению грыз</w:t>
            </w:r>
            <w:r w:rsidRPr="00172239">
              <w:rPr>
                <w:rFonts w:ascii="Times New Roman" w:hAnsi="Times New Roman" w:cs="Times New Roman"/>
                <w:sz w:val="12"/>
                <w:szCs w:val="12"/>
              </w:rPr>
              <w:t>у</w:t>
            </w:r>
            <w:r w:rsidRPr="00172239">
              <w:rPr>
                <w:rFonts w:ascii="Times New Roman" w:hAnsi="Times New Roman" w:cs="Times New Roman"/>
                <w:sz w:val="12"/>
                <w:szCs w:val="12"/>
              </w:rPr>
              <w:t>нами</w:t>
            </w:r>
          </w:p>
          <w:p w:rsidR="00172239" w:rsidRDefault="00172239" w:rsidP="00172239">
            <w:pPr>
              <w:jc w:val="center"/>
              <w:rPr>
                <w:rFonts w:ascii="Times New Roman" w:hAnsi="Times New Roman" w:cs="Times New Roman"/>
                <w:bCs/>
                <w:sz w:val="12"/>
                <w:szCs w:val="12"/>
              </w:rPr>
            </w:pPr>
            <w:r w:rsidRPr="00172239">
              <w:rPr>
                <w:rFonts w:ascii="Times New Roman" w:hAnsi="Times New Roman" w:cs="Times New Roman"/>
                <w:bCs/>
                <w:sz w:val="12"/>
                <w:szCs w:val="12"/>
              </w:rPr>
              <w:t>-   установка стеллажей, подт</w:t>
            </w:r>
            <w:r w:rsidRPr="00172239">
              <w:rPr>
                <w:rFonts w:ascii="Times New Roman" w:hAnsi="Times New Roman" w:cs="Times New Roman"/>
                <w:bCs/>
                <w:sz w:val="12"/>
                <w:szCs w:val="12"/>
              </w:rPr>
              <w:t>о</w:t>
            </w:r>
            <w:r w:rsidRPr="00172239">
              <w:rPr>
                <w:rFonts w:ascii="Times New Roman" w:hAnsi="Times New Roman" w:cs="Times New Roman"/>
                <w:bCs/>
                <w:sz w:val="12"/>
                <w:szCs w:val="12"/>
              </w:rPr>
              <w:t>варников,    поддонов на высоту не менее 15 см от уровня пола;</w:t>
            </w:r>
          </w:p>
          <w:p w:rsidR="00172239" w:rsidRPr="00172239" w:rsidRDefault="00172239" w:rsidP="00172239">
            <w:pPr>
              <w:jc w:val="center"/>
              <w:rPr>
                <w:rFonts w:ascii="Times New Roman" w:hAnsi="Times New Roman" w:cs="Times New Roman"/>
                <w:bCs/>
                <w:sz w:val="12"/>
                <w:szCs w:val="12"/>
              </w:rPr>
            </w:pPr>
            <w:r w:rsidRPr="00172239">
              <w:rPr>
                <w:rFonts w:ascii="Times New Roman" w:hAnsi="Times New Roman" w:cs="Times New Roman"/>
                <w:bCs/>
                <w:sz w:val="12"/>
                <w:szCs w:val="12"/>
              </w:rPr>
              <w:t>использование для хранения пищевых  и бытовых отходов плотно закрывающихся емк</w:t>
            </w:r>
            <w:r w:rsidRPr="00172239">
              <w:rPr>
                <w:rFonts w:ascii="Times New Roman" w:hAnsi="Times New Roman" w:cs="Times New Roman"/>
                <w:bCs/>
                <w:sz w:val="12"/>
                <w:szCs w:val="12"/>
              </w:rPr>
              <w:t>о</w:t>
            </w:r>
            <w:r w:rsidRPr="00172239">
              <w:rPr>
                <w:rFonts w:ascii="Times New Roman" w:hAnsi="Times New Roman" w:cs="Times New Roman"/>
                <w:bCs/>
                <w:sz w:val="12"/>
                <w:szCs w:val="12"/>
              </w:rPr>
              <w:t>стей, регулярная их очистка;</w:t>
            </w:r>
          </w:p>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bCs/>
                <w:sz w:val="12"/>
                <w:szCs w:val="12"/>
              </w:rPr>
              <w:t>- соблюдение требований сан</w:t>
            </w:r>
            <w:r w:rsidRPr="00172239">
              <w:rPr>
                <w:rFonts w:ascii="Times New Roman" w:hAnsi="Times New Roman" w:cs="Times New Roman"/>
                <w:bCs/>
                <w:sz w:val="12"/>
                <w:szCs w:val="12"/>
              </w:rPr>
              <w:t>и</w:t>
            </w:r>
            <w:r w:rsidRPr="00172239">
              <w:rPr>
                <w:rFonts w:ascii="Times New Roman" w:hAnsi="Times New Roman" w:cs="Times New Roman"/>
                <w:bCs/>
                <w:sz w:val="12"/>
                <w:szCs w:val="12"/>
              </w:rPr>
              <w:t>тарных правил, соответству</w:t>
            </w:r>
            <w:r w:rsidRPr="00172239">
              <w:rPr>
                <w:rFonts w:ascii="Times New Roman" w:hAnsi="Times New Roman" w:cs="Times New Roman"/>
                <w:bCs/>
                <w:sz w:val="12"/>
                <w:szCs w:val="12"/>
              </w:rPr>
              <w:t>ю</w:t>
            </w:r>
            <w:r w:rsidRPr="00172239">
              <w:rPr>
                <w:rFonts w:ascii="Times New Roman" w:hAnsi="Times New Roman" w:cs="Times New Roman"/>
                <w:bCs/>
                <w:sz w:val="12"/>
                <w:szCs w:val="12"/>
              </w:rPr>
              <w:t>щих профилю объекта.</w:t>
            </w:r>
          </w:p>
        </w:tc>
        <w:tc>
          <w:tcPr>
            <w:tcW w:w="64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В рамках текущей деятел</w:t>
            </w:r>
            <w:r w:rsidRPr="00172239">
              <w:rPr>
                <w:rFonts w:ascii="Times New Roman" w:hAnsi="Times New Roman" w:cs="Times New Roman"/>
                <w:sz w:val="12"/>
                <w:szCs w:val="12"/>
              </w:rPr>
              <w:t>ь</w:t>
            </w:r>
            <w:r w:rsidRPr="00172239">
              <w:rPr>
                <w:rFonts w:ascii="Times New Roman" w:hAnsi="Times New Roman" w:cs="Times New Roman"/>
                <w:sz w:val="12"/>
                <w:szCs w:val="12"/>
              </w:rPr>
              <w:t>ности</w:t>
            </w:r>
          </w:p>
        </w:tc>
        <w:tc>
          <w:tcPr>
            <w:tcW w:w="642"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2019-2021 г.</w:t>
            </w:r>
          </w:p>
        </w:tc>
        <w:tc>
          <w:tcPr>
            <w:tcW w:w="549"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w:t>
            </w:r>
          </w:p>
        </w:tc>
        <w:tc>
          <w:tcPr>
            <w:tcW w:w="55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w:t>
            </w:r>
          </w:p>
        </w:tc>
        <w:tc>
          <w:tcPr>
            <w:tcW w:w="550"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w:t>
            </w:r>
          </w:p>
        </w:tc>
        <w:tc>
          <w:tcPr>
            <w:tcW w:w="803"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Организация, учреждения, предприятия, независимо от ведомственной принадлежности и формы со</w:t>
            </w:r>
            <w:r w:rsidRPr="00172239">
              <w:rPr>
                <w:rFonts w:ascii="Times New Roman" w:hAnsi="Times New Roman" w:cs="Times New Roman"/>
                <w:sz w:val="12"/>
                <w:szCs w:val="12"/>
              </w:rPr>
              <w:t>б</w:t>
            </w:r>
            <w:r w:rsidRPr="00172239">
              <w:rPr>
                <w:rFonts w:ascii="Times New Roman" w:hAnsi="Times New Roman" w:cs="Times New Roman"/>
                <w:sz w:val="12"/>
                <w:szCs w:val="12"/>
              </w:rPr>
              <w:t>ственности,</w:t>
            </w:r>
          </w:p>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Администрация муниципального района Сергие</w:t>
            </w:r>
            <w:r w:rsidRPr="00172239">
              <w:rPr>
                <w:rFonts w:ascii="Times New Roman" w:hAnsi="Times New Roman" w:cs="Times New Roman"/>
                <w:sz w:val="12"/>
                <w:szCs w:val="12"/>
              </w:rPr>
              <w:t>в</w:t>
            </w:r>
            <w:r w:rsidRPr="00172239">
              <w:rPr>
                <w:rFonts w:ascii="Times New Roman" w:hAnsi="Times New Roman" w:cs="Times New Roman"/>
                <w:sz w:val="12"/>
                <w:szCs w:val="12"/>
              </w:rPr>
              <w:t>ский</w:t>
            </w:r>
          </w:p>
        </w:tc>
      </w:tr>
      <w:tr w:rsidR="00172239" w:rsidRPr="00172239" w:rsidTr="003F5442">
        <w:trPr>
          <w:trHeight w:val="70"/>
        </w:trPr>
        <w:tc>
          <w:tcPr>
            <w:tcW w:w="257"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1.12</w:t>
            </w:r>
          </w:p>
        </w:tc>
        <w:tc>
          <w:tcPr>
            <w:tcW w:w="1007"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Размещение информации  по предупреждению заболеваний ГЛПС на сайте Администрации муниципального района Сергиевский, информационных стендах, в средствах массовой информации.</w:t>
            </w:r>
          </w:p>
        </w:tc>
        <w:tc>
          <w:tcPr>
            <w:tcW w:w="64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По мере необх</w:t>
            </w:r>
            <w:r w:rsidRPr="00172239">
              <w:rPr>
                <w:rFonts w:ascii="Times New Roman" w:hAnsi="Times New Roman" w:cs="Times New Roman"/>
                <w:sz w:val="12"/>
                <w:szCs w:val="12"/>
              </w:rPr>
              <w:t>о</w:t>
            </w:r>
            <w:r w:rsidRPr="00172239">
              <w:rPr>
                <w:rFonts w:ascii="Times New Roman" w:hAnsi="Times New Roman" w:cs="Times New Roman"/>
                <w:sz w:val="12"/>
                <w:szCs w:val="12"/>
              </w:rPr>
              <w:t>димости</w:t>
            </w:r>
          </w:p>
        </w:tc>
        <w:tc>
          <w:tcPr>
            <w:tcW w:w="642"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2019-2021 г.</w:t>
            </w:r>
          </w:p>
        </w:tc>
        <w:tc>
          <w:tcPr>
            <w:tcW w:w="549"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w:t>
            </w:r>
          </w:p>
        </w:tc>
        <w:tc>
          <w:tcPr>
            <w:tcW w:w="55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w:t>
            </w:r>
          </w:p>
        </w:tc>
        <w:tc>
          <w:tcPr>
            <w:tcW w:w="550"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w:t>
            </w:r>
          </w:p>
        </w:tc>
        <w:tc>
          <w:tcPr>
            <w:tcW w:w="803"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Отдел по делам гражданской обороны и чре</w:t>
            </w:r>
            <w:r w:rsidRPr="00172239">
              <w:rPr>
                <w:rFonts w:ascii="Times New Roman" w:hAnsi="Times New Roman" w:cs="Times New Roman"/>
                <w:sz w:val="12"/>
                <w:szCs w:val="12"/>
              </w:rPr>
              <w:t>з</w:t>
            </w:r>
            <w:r w:rsidRPr="00172239">
              <w:rPr>
                <w:rFonts w:ascii="Times New Roman" w:hAnsi="Times New Roman" w:cs="Times New Roman"/>
                <w:sz w:val="12"/>
                <w:szCs w:val="12"/>
              </w:rPr>
              <w:t>вычайным ситуациям  администрации муниципального ра</w:t>
            </w:r>
            <w:r w:rsidRPr="00172239">
              <w:rPr>
                <w:rFonts w:ascii="Times New Roman" w:hAnsi="Times New Roman" w:cs="Times New Roman"/>
                <w:sz w:val="12"/>
                <w:szCs w:val="12"/>
              </w:rPr>
              <w:t>й</w:t>
            </w:r>
            <w:r w:rsidRPr="00172239">
              <w:rPr>
                <w:rFonts w:ascii="Times New Roman" w:hAnsi="Times New Roman" w:cs="Times New Roman"/>
                <w:sz w:val="12"/>
                <w:szCs w:val="12"/>
              </w:rPr>
              <w:t>она Сергиевский</w:t>
            </w:r>
          </w:p>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Организацио</w:t>
            </w:r>
            <w:r w:rsidRPr="00172239">
              <w:rPr>
                <w:rFonts w:ascii="Times New Roman" w:hAnsi="Times New Roman" w:cs="Times New Roman"/>
                <w:sz w:val="12"/>
                <w:szCs w:val="12"/>
              </w:rPr>
              <w:t>н</w:t>
            </w:r>
            <w:r w:rsidRPr="00172239">
              <w:rPr>
                <w:rFonts w:ascii="Times New Roman" w:hAnsi="Times New Roman" w:cs="Times New Roman"/>
                <w:sz w:val="12"/>
                <w:szCs w:val="12"/>
              </w:rPr>
              <w:t>ное управление  администрации муниципального района Сергие</w:t>
            </w:r>
            <w:r w:rsidRPr="00172239">
              <w:rPr>
                <w:rFonts w:ascii="Times New Roman" w:hAnsi="Times New Roman" w:cs="Times New Roman"/>
                <w:sz w:val="12"/>
                <w:szCs w:val="12"/>
              </w:rPr>
              <w:t>в</w:t>
            </w:r>
            <w:r w:rsidRPr="00172239">
              <w:rPr>
                <w:rFonts w:ascii="Times New Roman" w:hAnsi="Times New Roman" w:cs="Times New Roman"/>
                <w:sz w:val="12"/>
                <w:szCs w:val="12"/>
              </w:rPr>
              <w:t>ский</w:t>
            </w:r>
          </w:p>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ТО Управления Роспотребнадз</w:t>
            </w:r>
            <w:r w:rsidRPr="00172239">
              <w:rPr>
                <w:rFonts w:ascii="Times New Roman" w:hAnsi="Times New Roman" w:cs="Times New Roman"/>
                <w:sz w:val="12"/>
                <w:szCs w:val="12"/>
              </w:rPr>
              <w:t>о</w:t>
            </w:r>
            <w:r w:rsidRPr="00172239">
              <w:rPr>
                <w:rFonts w:ascii="Times New Roman" w:hAnsi="Times New Roman" w:cs="Times New Roman"/>
                <w:sz w:val="12"/>
                <w:szCs w:val="12"/>
              </w:rPr>
              <w:t xml:space="preserve">ра по Самарской </w:t>
            </w:r>
            <w:r w:rsidRPr="00172239">
              <w:rPr>
                <w:rFonts w:ascii="Times New Roman" w:hAnsi="Times New Roman" w:cs="Times New Roman"/>
                <w:sz w:val="12"/>
                <w:szCs w:val="12"/>
              </w:rPr>
              <w:lastRenderedPageBreak/>
              <w:t>области в Се</w:t>
            </w:r>
            <w:r w:rsidRPr="00172239">
              <w:rPr>
                <w:rFonts w:ascii="Times New Roman" w:hAnsi="Times New Roman" w:cs="Times New Roman"/>
                <w:sz w:val="12"/>
                <w:szCs w:val="12"/>
              </w:rPr>
              <w:t>р</w:t>
            </w:r>
            <w:r w:rsidRPr="00172239">
              <w:rPr>
                <w:rFonts w:ascii="Times New Roman" w:hAnsi="Times New Roman" w:cs="Times New Roman"/>
                <w:sz w:val="12"/>
                <w:szCs w:val="12"/>
              </w:rPr>
              <w:t>гиевском районе (по согласов</w:t>
            </w:r>
            <w:r w:rsidRPr="00172239">
              <w:rPr>
                <w:rFonts w:ascii="Times New Roman" w:hAnsi="Times New Roman" w:cs="Times New Roman"/>
                <w:sz w:val="12"/>
                <w:szCs w:val="12"/>
              </w:rPr>
              <w:t>а</w:t>
            </w:r>
            <w:r w:rsidRPr="00172239">
              <w:rPr>
                <w:rFonts w:ascii="Times New Roman" w:hAnsi="Times New Roman" w:cs="Times New Roman"/>
                <w:sz w:val="12"/>
                <w:szCs w:val="12"/>
              </w:rPr>
              <w:t>нию)</w:t>
            </w:r>
          </w:p>
        </w:tc>
      </w:tr>
      <w:tr w:rsidR="00172239" w:rsidRPr="00172239" w:rsidTr="003F5442">
        <w:tc>
          <w:tcPr>
            <w:tcW w:w="257"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lastRenderedPageBreak/>
              <w:t>1.13</w:t>
            </w:r>
          </w:p>
        </w:tc>
        <w:tc>
          <w:tcPr>
            <w:tcW w:w="1007" w:type="pct"/>
            <w:vAlign w:val="center"/>
          </w:tcPr>
          <w:p w:rsidR="00172239" w:rsidRPr="00172239" w:rsidRDefault="00172239" w:rsidP="00172239">
            <w:pPr>
              <w:pStyle w:val="western"/>
              <w:snapToGrid w:val="0"/>
              <w:spacing w:before="0" w:after="0"/>
              <w:jc w:val="center"/>
              <w:rPr>
                <w:sz w:val="12"/>
                <w:szCs w:val="12"/>
              </w:rPr>
            </w:pPr>
            <w:r w:rsidRPr="00172239">
              <w:rPr>
                <w:sz w:val="12"/>
                <w:szCs w:val="12"/>
              </w:rPr>
              <w:t>Проведение дератизационных мероприятий на  территории муниципального района Сергиевский.</w:t>
            </w:r>
          </w:p>
        </w:tc>
        <w:tc>
          <w:tcPr>
            <w:tcW w:w="64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Субсидия областного бю</w:t>
            </w:r>
            <w:r w:rsidRPr="00172239">
              <w:rPr>
                <w:rFonts w:ascii="Times New Roman" w:hAnsi="Times New Roman" w:cs="Times New Roman"/>
                <w:sz w:val="12"/>
                <w:szCs w:val="12"/>
              </w:rPr>
              <w:t>д</w:t>
            </w:r>
            <w:r w:rsidRPr="00172239">
              <w:rPr>
                <w:rFonts w:ascii="Times New Roman" w:hAnsi="Times New Roman" w:cs="Times New Roman"/>
                <w:sz w:val="12"/>
                <w:szCs w:val="12"/>
              </w:rPr>
              <w:t>жета</w:t>
            </w:r>
          </w:p>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Бюджет муниц</w:t>
            </w:r>
            <w:r w:rsidRPr="00172239">
              <w:rPr>
                <w:rFonts w:ascii="Times New Roman" w:hAnsi="Times New Roman" w:cs="Times New Roman"/>
                <w:sz w:val="12"/>
                <w:szCs w:val="12"/>
              </w:rPr>
              <w:t>и</w:t>
            </w:r>
            <w:r w:rsidRPr="00172239">
              <w:rPr>
                <w:rFonts w:ascii="Times New Roman" w:hAnsi="Times New Roman" w:cs="Times New Roman"/>
                <w:sz w:val="12"/>
                <w:szCs w:val="12"/>
              </w:rPr>
              <w:t>пального района Сергие</w:t>
            </w:r>
            <w:r w:rsidRPr="00172239">
              <w:rPr>
                <w:rFonts w:ascii="Times New Roman" w:hAnsi="Times New Roman" w:cs="Times New Roman"/>
                <w:sz w:val="12"/>
                <w:szCs w:val="12"/>
              </w:rPr>
              <w:t>в</w:t>
            </w:r>
            <w:r w:rsidRPr="00172239">
              <w:rPr>
                <w:rFonts w:ascii="Times New Roman" w:hAnsi="Times New Roman" w:cs="Times New Roman"/>
                <w:sz w:val="12"/>
                <w:szCs w:val="12"/>
              </w:rPr>
              <w:t>ский</w:t>
            </w:r>
          </w:p>
        </w:tc>
        <w:tc>
          <w:tcPr>
            <w:tcW w:w="642"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2020 г.</w:t>
            </w:r>
          </w:p>
        </w:tc>
        <w:tc>
          <w:tcPr>
            <w:tcW w:w="549"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w:t>
            </w:r>
          </w:p>
        </w:tc>
        <w:tc>
          <w:tcPr>
            <w:tcW w:w="55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123,50298</w:t>
            </w:r>
          </w:p>
          <w:p w:rsidR="00172239" w:rsidRPr="00172239" w:rsidRDefault="00172239" w:rsidP="00172239">
            <w:pPr>
              <w:jc w:val="center"/>
              <w:rPr>
                <w:rFonts w:ascii="Times New Roman" w:hAnsi="Times New Roman" w:cs="Times New Roman"/>
                <w:sz w:val="12"/>
                <w:szCs w:val="12"/>
              </w:rPr>
            </w:pPr>
          </w:p>
          <w:p w:rsidR="00172239" w:rsidRPr="00172239" w:rsidRDefault="00172239" w:rsidP="00172239">
            <w:pPr>
              <w:jc w:val="center"/>
              <w:rPr>
                <w:rFonts w:ascii="Times New Roman" w:hAnsi="Times New Roman" w:cs="Times New Roman"/>
                <w:sz w:val="12"/>
                <w:szCs w:val="12"/>
              </w:rPr>
            </w:pPr>
          </w:p>
          <w:p w:rsidR="00172239" w:rsidRPr="00172239" w:rsidRDefault="00172239" w:rsidP="00172239">
            <w:pPr>
              <w:jc w:val="center"/>
              <w:rPr>
                <w:rFonts w:ascii="Times New Roman" w:hAnsi="Times New Roman" w:cs="Times New Roman"/>
                <w:sz w:val="12"/>
                <w:szCs w:val="12"/>
              </w:rPr>
            </w:pPr>
          </w:p>
          <w:p w:rsidR="00172239" w:rsidRPr="00172239" w:rsidRDefault="00172239" w:rsidP="00172239">
            <w:pPr>
              <w:jc w:val="center"/>
              <w:rPr>
                <w:rFonts w:ascii="Times New Roman" w:hAnsi="Times New Roman" w:cs="Times New Roman"/>
                <w:sz w:val="12"/>
                <w:szCs w:val="12"/>
              </w:rPr>
            </w:pPr>
          </w:p>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7,88400</w:t>
            </w:r>
          </w:p>
        </w:tc>
        <w:tc>
          <w:tcPr>
            <w:tcW w:w="550"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w:t>
            </w:r>
          </w:p>
        </w:tc>
        <w:tc>
          <w:tcPr>
            <w:tcW w:w="803"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Администрация муниципального района Сергие</w:t>
            </w:r>
            <w:r w:rsidRPr="00172239">
              <w:rPr>
                <w:rFonts w:ascii="Times New Roman" w:hAnsi="Times New Roman" w:cs="Times New Roman"/>
                <w:sz w:val="12"/>
                <w:szCs w:val="12"/>
              </w:rPr>
              <w:t>в</w:t>
            </w:r>
            <w:r w:rsidRPr="00172239">
              <w:rPr>
                <w:rFonts w:ascii="Times New Roman" w:hAnsi="Times New Roman" w:cs="Times New Roman"/>
                <w:sz w:val="12"/>
                <w:szCs w:val="12"/>
              </w:rPr>
              <w:t>ский</w:t>
            </w:r>
          </w:p>
        </w:tc>
      </w:tr>
      <w:tr w:rsidR="00172239" w:rsidRPr="00172239" w:rsidTr="00172239">
        <w:trPr>
          <w:trHeight w:val="70"/>
        </w:trPr>
        <w:tc>
          <w:tcPr>
            <w:tcW w:w="2547" w:type="pct"/>
            <w:gridSpan w:val="4"/>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Всего</w:t>
            </w:r>
          </w:p>
        </w:tc>
        <w:tc>
          <w:tcPr>
            <w:tcW w:w="549"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1630,32240</w:t>
            </w:r>
          </w:p>
        </w:tc>
        <w:tc>
          <w:tcPr>
            <w:tcW w:w="551"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color w:val="000000"/>
                <w:sz w:val="12"/>
                <w:szCs w:val="12"/>
              </w:rPr>
              <w:t>1884,86659</w:t>
            </w:r>
          </w:p>
        </w:tc>
        <w:tc>
          <w:tcPr>
            <w:tcW w:w="550"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2173,18995</w:t>
            </w:r>
          </w:p>
        </w:tc>
        <w:tc>
          <w:tcPr>
            <w:tcW w:w="803" w:type="pct"/>
            <w:vAlign w:val="center"/>
          </w:tcPr>
          <w:p w:rsidR="00172239" w:rsidRPr="00172239" w:rsidRDefault="00172239" w:rsidP="00172239">
            <w:pPr>
              <w:jc w:val="center"/>
              <w:rPr>
                <w:rFonts w:ascii="Times New Roman" w:hAnsi="Times New Roman" w:cs="Times New Roman"/>
                <w:sz w:val="12"/>
                <w:szCs w:val="12"/>
              </w:rPr>
            </w:pPr>
            <w:r w:rsidRPr="00172239">
              <w:rPr>
                <w:rFonts w:ascii="Times New Roman" w:hAnsi="Times New Roman" w:cs="Times New Roman"/>
                <w:sz w:val="12"/>
                <w:szCs w:val="12"/>
              </w:rPr>
              <w:t>-</w:t>
            </w:r>
          </w:p>
        </w:tc>
      </w:tr>
    </w:tbl>
    <w:p w:rsidR="00172239"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p>
    <w:p w:rsidR="003F5442" w:rsidRPr="003F5442" w:rsidRDefault="003F5442" w:rsidP="003F5442">
      <w:pPr>
        <w:tabs>
          <w:tab w:val="left" w:pos="6936"/>
        </w:tabs>
        <w:spacing w:after="0" w:line="240" w:lineRule="auto"/>
        <w:ind w:firstLine="284"/>
        <w:jc w:val="center"/>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Администрация</w:t>
      </w:r>
    </w:p>
    <w:p w:rsidR="003F5442" w:rsidRPr="003F5442" w:rsidRDefault="003F5442" w:rsidP="003F544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3F5442">
        <w:rPr>
          <w:rFonts w:ascii="Times New Roman" w:eastAsia="Calibri" w:hAnsi="Times New Roman" w:cs="Times New Roman"/>
          <w:bCs/>
          <w:sz w:val="12"/>
          <w:szCs w:val="12"/>
        </w:rPr>
        <w:t>Сергиевский</w:t>
      </w:r>
    </w:p>
    <w:p w:rsidR="003F5442" w:rsidRPr="003F5442" w:rsidRDefault="003F5442" w:rsidP="003F544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F5442" w:rsidRPr="003F5442" w:rsidRDefault="003F5442" w:rsidP="003F544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220EFB" w:rsidRDefault="003F5442" w:rsidP="003F5442">
      <w:pPr>
        <w:tabs>
          <w:tab w:val="left" w:pos="6936"/>
        </w:tabs>
        <w:spacing w:after="0" w:line="240" w:lineRule="auto"/>
        <w:ind w:firstLine="284"/>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«25» февраля 2021г.</w:t>
      </w:r>
      <w:r>
        <w:rPr>
          <w:rFonts w:ascii="Times New Roman" w:eastAsia="Calibri" w:hAnsi="Times New Roman" w:cs="Times New Roman"/>
          <w:bCs/>
          <w:sz w:val="12"/>
          <w:szCs w:val="12"/>
        </w:rPr>
        <w:t xml:space="preserve">                                                                                                                                                                                                    </w:t>
      </w:r>
      <w:r w:rsidRPr="003F5442">
        <w:rPr>
          <w:rFonts w:ascii="Times New Roman" w:eastAsia="Calibri" w:hAnsi="Times New Roman" w:cs="Times New Roman"/>
          <w:bCs/>
          <w:sz w:val="12"/>
          <w:szCs w:val="12"/>
        </w:rPr>
        <w:t>№131</w:t>
      </w:r>
    </w:p>
    <w:p w:rsidR="003F5442" w:rsidRDefault="003F5442" w:rsidP="003F5442">
      <w:pPr>
        <w:tabs>
          <w:tab w:val="left" w:pos="6936"/>
        </w:tabs>
        <w:spacing w:after="0" w:line="240" w:lineRule="auto"/>
        <w:ind w:firstLine="284"/>
        <w:jc w:val="center"/>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О внесении изменений в При</w:t>
      </w:r>
      <w:r>
        <w:rPr>
          <w:rFonts w:ascii="Times New Roman" w:eastAsia="Calibri" w:hAnsi="Times New Roman" w:cs="Times New Roman"/>
          <w:bCs/>
          <w:sz w:val="12"/>
          <w:szCs w:val="12"/>
        </w:rPr>
        <w:t>ложение к постановлению админи</w:t>
      </w:r>
      <w:r w:rsidRPr="003F5442">
        <w:rPr>
          <w:rFonts w:ascii="Times New Roman" w:eastAsia="Calibri" w:hAnsi="Times New Roman" w:cs="Times New Roman"/>
          <w:bCs/>
          <w:sz w:val="12"/>
          <w:szCs w:val="12"/>
        </w:rPr>
        <w:t>страции муниципального района Сергиевский от 28.09.2020г. № 1078 «Об утверждении муниципальной программы «Защита населения и территорий от чрезвычайных ситуаций природного</w:t>
      </w:r>
      <w:r>
        <w:rPr>
          <w:rFonts w:ascii="Times New Roman" w:eastAsia="Calibri" w:hAnsi="Times New Roman" w:cs="Times New Roman"/>
          <w:bCs/>
          <w:sz w:val="12"/>
          <w:szCs w:val="12"/>
        </w:rPr>
        <w:t xml:space="preserve"> и техногенного характера, обес</w:t>
      </w:r>
      <w:r w:rsidRPr="003F5442">
        <w:rPr>
          <w:rFonts w:ascii="Times New Roman" w:eastAsia="Calibri" w:hAnsi="Times New Roman" w:cs="Times New Roman"/>
          <w:bCs/>
          <w:sz w:val="12"/>
          <w:szCs w:val="12"/>
        </w:rPr>
        <w:t>печение пожарной безопасности на территории муниципального района Сергиевский на 2021-2023 гг.»</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уточнения объемов финансирования проводимых программных мероприятий, администрация му</w:t>
      </w:r>
      <w:r>
        <w:rPr>
          <w:rFonts w:ascii="Times New Roman" w:eastAsia="Calibri" w:hAnsi="Times New Roman" w:cs="Times New Roman"/>
          <w:bCs/>
          <w:sz w:val="12"/>
          <w:szCs w:val="12"/>
        </w:rPr>
        <w:t>ниципального района Сергиевский</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1. Внести изменения в Приложение к пос</w:t>
      </w:r>
      <w:r>
        <w:rPr>
          <w:rFonts w:ascii="Times New Roman" w:eastAsia="Calibri" w:hAnsi="Times New Roman" w:cs="Times New Roman"/>
          <w:bCs/>
          <w:sz w:val="12"/>
          <w:szCs w:val="12"/>
        </w:rPr>
        <w:t>тановлению администрации муници</w:t>
      </w:r>
      <w:r w:rsidRPr="003F5442">
        <w:rPr>
          <w:rFonts w:ascii="Times New Roman" w:eastAsia="Calibri" w:hAnsi="Times New Roman" w:cs="Times New Roman"/>
          <w:bCs/>
          <w:sz w:val="12"/>
          <w:szCs w:val="12"/>
        </w:rPr>
        <w:t>пального района Сергиевский от 28.09.2020г</w:t>
      </w:r>
      <w:r>
        <w:rPr>
          <w:rFonts w:ascii="Times New Roman" w:eastAsia="Calibri" w:hAnsi="Times New Roman" w:cs="Times New Roman"/>
          <w:bCs/>
          <w:sz w:val="12"/>
          <w:szCs w:val="12"/>
        </w:rPr>
        <w:t>. № 1078 «Об утверждении муници</w:t>
      </w:r>
      <w:r w:rsidRPr="003F5442">
        <w:rPr>
          <w:rFonts w:ascii="Times New Roman" w:eastAsia="Calibri" w:hAnsi="Times New Roman" w:cs="Times New Roman"/>
          <w:bCs/>
          <w:sz w:val="12"/>
          <w:szCs w:val="12"/>
        </w:rPr>
        <w:t>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2018-2020гг» (далее - Программа) следующего содержания:</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1.1. В паспорте Программы позицию «Объемы бюджетных ассигнований муниципальной программы» слова «Общий объем финансирования муниципальной Программы в 2021 – 2023 годах составляет 12208,37434 тыс.руб.:</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2021 год – 7208,37434 тыс.руб.;</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2022 год –2500,00000 тыс.руб.;</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2023 год – 2500,00000 тыс.руб» заменить словами:</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 xml:space="preserve"> «Общий объем финансирования муниципальной Программы в 2021 – 2023 годах составляет 12308,37434 тыс.руб.:</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2021 год – 7308,37434 тыс.руб.;</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2022 год –2500,00000 тыс.руб.;</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2023 год – 2500,00000 тыс.руб.».</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1.2. В разделе 5  Программы «Обоснование ресурсного обеспечения Программы»  слова «Общий объем финансирования муниципальной Программы в 2021 – 2023 годах составляет 12208,37434 тыс.руб.:</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2021 год – 7208,37434 тыс.руб.;</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2022 год –2500,00000 тыс.руб.;</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2023 год – 2500,00000 тыс.руб.». заменить словами:</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«Общий объем финансирования муниципальной Программы в 2021 – 2023 годах составляет 12308,37434 тыс.руб.:</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2021 год – 7308,37434 тыс.руб.;</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2022 год –2500,00000 тыс.руб.;</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2023 год – 2500,00000 тыс.руб.».</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1.3. Приложение №1 к Программе изложить в редакции согласно Приложению №1 к настоящему постановлению.</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2. Опубликовать настоящее постановление в газете «Сергиевский вестник».</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3F5442" w:rsidRPr="003F5442" w:rsidRDefault="003F5442" w:rsidP="003F5442">
      <w:pPr>
        <w:tabs>
          <w:tab w:val="left" w:pos="6936"/>
        </w:tabs>
        <w:spacing w:after="0" w:line="240" w:lineRule="auto"/>
        <w:ind w:firstLine="284"/>
        <w:jc w:val="both"/>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4. Контроль за выполнением настоящего постановления возложить на заместителя Главы муниципального района Сергиевский За</w:t>
      </w:r>
      <w:r>
        <w:rPr>
          <w:rFonts w:ascii="Times New Roman" w:eastAsia="Calibri" w:hAnsi="Times New Roman" w:cs="Times New Roman"/>
          <w:bCs/>
          <w:sz w:val="12"/>
          <w:szCs w:val="12"/>
        </w:rPr>
        <w:t>болотина С.Г.</w:t>
      </w:r>
    </w:p>
    <w:p w:rsidR="003F5442" w:rsidRPr="003F5442" w:rsidRDefault="003F5442" w:rsidP="003F5442">
      <w:pPr>
        <w:tabs>
          <w:tab w:val="left" w:pos="6936"/>
        </w:tabs>
        <w:spacing w:after="0" w:line="240" w:lineRule="auto"/>
        <w:ind w:firstLine="284"/>
        <w:jc w:val="right"/>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Глава муниципального района Сергиевский</w:t>
      </w:r>
    </w:p>
    <w:p w:rsidR="003F5442" w:rsidRDefault="003F5442" w:rsidP="003F5442">
      <w:pPr>
        <w:tabs>
          <w:tab w:val="left" w:pos="6936"/>
        </w:tabs>
        <w:spacing w:after="0" w:line="240" w:lineRule="auto"/>
        <w:ind w:firstLine="284"/>
        <w:jc w:val="right"/>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А. А. Веселов</w:t>
      </w:r>
    </w:p>
    <w:p w:rsidR="003F5442" w:rsidRDefault="003F5442" w:rsidP="003F5442">
      <w:pPr>
        <w:tabs>
          <w:tab w:val="left" w:pos="6936"/>
        </w:tabs>
        <w:spacing w:after="0" w:line="240" w:lineRule="auto"/>
        <w:ind w:firstLine="284"/>
        <w:jc w:val="right"/>
        <w:rPr>
          <w:rFonts w:ascii="Times New Roman" w:eastAsia="Calibri" w:hAnsi="Times New Roman" w:cs="Times New Roman"/>
          <w:bCs/>
          <w:sz w:val="12"/>
          <w:szCs w:val="12"/>
        </w:rPr>
      </w:pPr>
    </w:p>
    <w:p w:rsidR="003F5442" w:rsidRPr="003F5442" w:rsidRDefault="003F5442" w:rsidP="003F5442">
      <w:pPr>
        <w:tabs>
          <w:tab w:val="left" w:pos="6936"/>
        </w:tabs>
        <w:spacing w:after="0" w:line="240" w:lineRule="auto"/>
        <w:ind w:firstLine="284"/>
        <w:jc w:val="right"/>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 xml:space="preserve">Приложение №1 </w:t>
      </w:r>
    </w:p>
    <w:p w:rsidR="003F5442" w:rsidRDefault="003F5442" w:rsidP="003F5442">
      <w:pPr>
        <w:tabs>
          <w:tab w:val="left" w:pos="6936"/>
        </w:tabs>
        <w:spacing w:after="0" w:line="240" w:lineRule="auto"/>
        <w:ind w:firstLine="284"/>
        <w:jc w:val="right"/>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 xml:space="preserve">к  постановлению администрации  муниципального </w:t>
      </w:r>
    </w:p>
    <w:p w:rsidR="003F5442" w:rsidRDefault="003F5442" w:rsidP="003F5442">
      <w:pPr>
        <w:tabs>
          <w:tab w:val="left" w:pos="6936"/>
        </w:tabs>
        <w:spacing w:after="0" w:line="240" w:lineRule="auto"/>
        <w:ind w:firstLine="284"/>
        <w:jc w:val="right"/>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района Сергиевский  от «25» февраля 2021 г. №131</w:t>
      </w:r>
    </w:p>
    <w:p w:rsidR="00766894" w:rsidRDefault="003F5442" w:rsidP="00766894">
      <w:pPr>
        <w:tabs>
          <w:tab w:val="left" w:pos="6936"/>
        </w:tabs>
        <w:spacing w:after="0" w:line="240" w:lineRule="auto"/>
        <w:ind w:firstLine="284"/>
        <w:jc w:val="center"/>
        <w:rPr>
          <w:rFonts w:ascii="Times New Roman" w:eastAsia="Calibri" w:hAnsi="Times New Roman" w:cs="Times New Roman"/>
          <w:bCs/>
          <w:sz w:val="12"/>
          <w:szCs w:val="12"/>
        </w:rPr>
      </w:pPr>
      <w:r w:rsidRPr="003F5442">
        <w:rPr>
          <w:rFonts w:ascii="Times New Roman" w:eastAsia="Calibri" w:hAnsi="Times New Roman" w:cs="Times New Roman"/>
          <w:bCs/>
          <w:sz w:val="12"/>
          <w:szCs w:val="12"/>
        </w:rPr>
        <w:t>Перечень программных мероприятий с указанием сроков их реализации, 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2"/>
        <w:gridCol w:w="28"/>
        <w:gridCol w:w="2087"/>
        <w:gridCol w:w="11"/>
        <w:gridCol w:w="8"/>
        <w:gridCol w:w="1399"/>
        <w:gridCol w:w="12"/>
        <w:gridCol w:w="6"/>
        <w:gridCol w:w="266"/>
        <w:gridCol w:w="12"/>
        <w:gridCol w:w="839"/>
        <w:gridCol w:w="8"/>
        <w:gridCol w:w="19"/>
        <w:gridCol w:w="408"/>
        <w:gridCol w:w="9"/>
        <w:gridCol w:w="416"/>
        <w:gridCol w:w="8"/>
        <w:gridCol w:w="417"/>
        <w:gridCol w:w="8"/>
        <w:gridCol w:w="417"/>
        <w:gridCol w:w="8"/>
        <w:gridCol w:w="9"/>
        <w:gridCol w:w="941"/>
      </w:tblGrid>
      <w:tr w:rsidR="00167CCF" w:rsidRPr="003F5442" w:rsidTr="00167CCF">
        <w:trPr>
          <w:trHeight w:val="60"/>
        </w:trPr>
        <w:tc>
          <w:tcPr>
            <w:tcW w:w="272" w:type="pct"/>
            <w:gridSpan w:val="3"/>
            <w:vMerge w:val="restart"/>
            <w:shd w:val="clear" w:color="auto" w:fill="auto"/>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 п/п</w:t>
            </w:r>
          </w:p>
        </w:tc>
        <w:tc>
          <w:tcPr>
            <w:tcW w:w="1362" w:type="pct"/>
            <w:gridSpan w:val="3"/>
            <w:vMerge w:val="restart"/>
            <w:shd w:val="clear" w:color="auto" w:fill="auto"/>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Наименование мероприятий</w:t>
            </w:r>
          </w:p>
        </w:tc>
        <w:tc>
          <w:tcPr>
            <w:tcW w:w="917" w:type="pct"/>
            <w:gridSpan w:val="3"/>
            <w:vMerge w:val="restart"/>
            <w:shd w:val="clear" w:color="auto" w:fill="auto"/>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Ответственный исполнитель</w:t>
            </w:r>
          </w:p>
        </w:tc>
        <w:tc>
          <w:tcPr>
            <w:tcW w:w="180" w:type="pct"/>
            <w:gridSpan w:val="2"/>
            <w:vMerge w:val="restart"/>
            <w:shd w:val="clear" w:color="auto" w:fill="auto"/>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sz w:val="12"/>
                <w:szCs w:val="12"/>
                <w:lang w:eastAsia="ru-RU"/>
              </w:rPr>
            </w:pPr>
            <w:r w:rsidRPr="003F5442">
              <w:rPr>
                <w:rFonts w:ascii="Times New Roman" w:eastAsia="Times New Roman" w:hAnsi="Times New Roman" w:cs="Times New Roman"/>
                <w:sz w:val="12"/>
                <w:szCs w:val="12"/>
                <w:lang w:eastAsia="ru-RU"/>
              </w:rPr>
              <w:t>Срок реализации, годы</w:t>
            </w:r>
          </w:p>
        </w:tc>
        <w:tc>
          <w:tcPr>
            <w:tcW w:w="1660" w:type="pct"/>
            <w:gridSpan w:val="12"/>
            <w:shd w:val="clear" w:color="auto" w:fill="auto"/>
            <w:vAlign w:val="center"/>
            <w:hideMark/>
          </w:tcPr>
          <w:p w:rsidR="003F5442" w:rsidRPr="003F5442" w:rsidRDefault="003F5442" w:rsidP="00766894">
            <w:pPr>
              <w:spacing w:after="0" w:line="240" w:lineRule="auto"/>
              <w:jc w:val="center"/>
              <w:rPr>
                <w:rFonts w:ascii="Times New Roman" w:eastAsia="Times New Roman" w:hAnsi="Times New Roman" w:cs="Times New Roman"/>
                <w:sz w:val="12"/>
                <w:szCs w:val="12"/>
                <w:lang w:eastAsia="ru-RU"/>
              </w:rPr>
            </w:pPr>
            <w:r w:rsidRPr="003F5442">
              <w:rPr>
                <w:rFonts w:ascii="Times New Roman" w:eastAsia="Times New Roman" w:hAnsi="Times New Roman" w:cs="Times New Roman"/>
                <w:sz w:val="12"/>
                <w:szCs w:val="12"/>
                <w:lang w:eastAsia="ru-RU"/>
              </w:rPr>
              <w:t>Объем финансирования по годам, тыс. рублей</w:t>
            </w:r>
          </w:p>
        </w:tc>
        <w:tc>
          <w:tcPr>
            <w:tcW w:w="609" w:type="pct"/>
            <w:vMerge w:val="restart"/>
            <w:shd w:val="clear" w:color="auto" w:fill="auto"/>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Ожидаемый результат</w:t>
            </w:r>
          </w:p>
        </w:tc>
      </w:tr>
      <w:tr w:rsidR="00766894" w:rsidRPr="003F5442" w:rsidTr="00167CCF">
        <w:trPr>
          <w:trHeight w:val="70"/>
        </w:trPr>
        <w:tc>
          <w:tcPr>
            <w:tcW w:w="272" w:type="pct"/>
            <w:gridSpan w:val="3"/>
            <w:vMerge/>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c>
          <w:tcPr>
            <w:tcW w:w="1362" w:type="pct"/>
            <w:gridSpan w:val="3"/>
            <w:vMerge/>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c>
          <w:tcPr>
            <w:tcW w:w="917" w:type="pct"/>
            <w:gridSpan w:val="3"/>
            <w:vMerge/>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c>
          <w:tcPr>
            <w:tcW w:w="180" w:type="pct"/>
            <w:gridSpan w:val="2"/>
            <w:vMerge/>
            <w:vAlign w:val="center"/>
            <w:hideMark/>
          </w:tcPr>
          <w:p w:rsidR="003F5442" w:rsidRPr="003F5442" w:rsidRDefault="003F5442" w:rsidP="00766894">
            <w:pPr>
              <w:spacing w:after="0" w:line="240" w:lineRule="auto"/>
              <w:jc w:val="center"/>
              <w:rPr>
                <w:rFonts w:ascii="Times New Roman" w:eastAsia="Times New Roman" w:hAnsi="Times New Roman" w:cs="Times New Roman"/>
                <w:sz w:val="12"/>
                <w:szCs w:val="12"/>
                <w:lang w:eastAsia="ru-RU"/>
              </w:rPr>
            </w:pPr>
          </w:p>
        </w:tc>
        <w:tc>
          <w:tcPr>
            <w:tcW w:w="560" w:type="pct"/>
            <w:gridSpan w:val="3"/>
            <w:vMerge w:val="restart"/>
            <w:shd w:val="clear" w:color="auto" w:fill="auto"/>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Источник финансирования</w:t>
            </w:r>
          </w:p>
        </w:tc>
        <w:tc>
          <w:tcPr>
            <w:tcW w:w="819" w:type="pct"/>
            <w:gridSpan w:val="6"/>
            <w:shd w:val="clear" w:color="auto" w:fill="auto"/>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Объем финансирования в тыс.руб(*)</w:t>
            </w:r>
          </w:p>
        </w:tc>
        <w:tc>
          <w:tcPr>
            <w:tcW w:w="281" w:type="pct"/>
            <w:gridSpan w:val="3"/>
            <w:vMerge w:val="restart"/>
            <w:shd w:val="clear" w:color="auto" w:fill="auto"/>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всего:</w:t>
            </w:r>
          </w:p>
        </w:tc>
        <w:tc>
          <w:tcPr>
            <w:tcW w:w="609" w:type="pct"/>
            <w:vMerge/>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r>
      <w:tr w:rsidR="00167CCF" w:rsidRPr="003F5442" w:rsidTr="00167CCF">
        <w:trPr>
          <w:cantSplit/>
          <w:trHeight w:val="578"/>
        </w:trPr>
        <w:tc>
          <w:tcPr>
            <w:tcW w:w="272" w:type="pct"/>
            <w:gridSpan w:val="3"/>
            <w:vMerge/>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c>
          <w:tcPr>
            <w:tcW w:w="1362" w:type="pct"/>
            <w:gridSpan w:val="3"/>
            <w:vMerge/>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c>
          <w:tcPr>
            <w:tcW w:w="917" w:type="pct"/>
            <w:gridSpan w:val="3"/>
            <w:vMerge/>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c>
          <w:tcPr>
            <w:tcW w:w="180" w:type="pct"/>
            <w:gridSpan w:val="2"/>
            <w:vMerge/>
            <w:vAlign w:val="center"/>
            <w:hideMark/>
          </w:tcPr>
          <w:p w:rsidR="003F5442" w:rsidRPr="003F5442" w:rsidRDefault="003F5442" w:rsidP="00766894">
            <w:pPr>
              <w:spacing w:after="0" w:line="240" w:lineRule="auto"/>
              <w:jc w:val="center"/>
              <w:rPr>
                <w:rFonts w:ascii="Times New Roman" w:eastAsia="Times New Roman" w:hAnsi="Times New Roman" w:cs="Times New Roman"/>
                <w:sz w:val="12"/>
                <w:szCs w:val="12"/>
                <w:lang w:eastAsia="ru-RU"/>
              </w:rPr>
            </w:pPr>
          </w:p>
        </w:tc>
        <w:tc>
          <w:tcPr>
            <w:tcW w:w="560" w:type="pct"/>
            <w:gridSpan w:val="3"/>
            <w:vMerge/>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c>
          <w:tcPr>
            <w:tcW w:w="270" w:type="pct"/>
            <w:gridSpan w:val="2"/>
            <w:shd w:val="clear" w:color="auto" w:fill="auto"/>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 г.</w:t>
            </w:r>
          </w:p>
        </w:tc>
        <w:tc>
          <w:tcPr>
            <w:tcW w:w="274" w:type="pct"/>
            <w:gridSpan w:val="2"/>
            <w:shd w:val="clear" w:color="auto" w:fill="auto"/>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2022 г.</w:t>
            </w:r>
          </w:p>
        </w:tc>
        <w:tc>
          <w:tcPr>
            <w:tcW w:w="275" w:type="pct"/>
            <w:gridSpan w:val="2"/>
            <w:shd w:val="clear" w:color="auto" w:fill="auto"/>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2023 г.</w:t>
            </w:r>
          </w:p>
        </w:tc>
        <w:tc>
          <w:tcPr>
            <w:tcW w:w="281" w:type="pct"/>
            <w:gridSpan w:val="3"/>
            <w:vMerge/>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c>
          <w:tcPr>
            <w:tcW w:w="609" w:type="pct"/>
            <w:vMerge/>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r>
      <w:tr w:rsidR="003F5442" w:rsidRPr="003F5442" w:rsidTr="00766894">
        <w:trPr>
          <w:trHeight w:val="70"/>
        </w:trPr>
        <w:tc>
          <w:tcPr>
            <w:tcW w:w="5000" w:type="pct"/>
            <w:gridSpan w:val="24"/>
            <w:shd w:val="clear" w:color="auto" w:fill="auto"/>
            <w:vAlign w:val="center"/>
            <w:hideMark/>
          </w:tcPr>
          <w:p w:rsidR="003F5442" w:rsidRPr="003F5442" w:rsidRDefault="003F5442" w:rsidP="00766894">
            <w:pPr>
              <w:spacing w:after="0" w:line="240" w:lineRule="auto"/>
              <w:jc w:val="center"/>
              <w:rPr>
                <w:rFonts w:ascii="Times New Roman" w:eastAsia="Times New Roman" w:hAnsi="Times New Roman" w:cs="Times New Roman"/>
                <w:b/>
                <w:bCs/>
                <w:color w:val="000000"/>
                <w:sz w:val="12"/>
                <w:szCs w:val="12"/>
                <w:lang w:eastAsia="ru-RU"/>
              </w:rPr>
            </w:pPr>
            <w:r w:rsidRPr="003F5442">
              <w:rPr>
                <w:rFonts w:ascii="Times New Roman" w:eastAsia="Times New Roman" w:hAnsi="Times New Roman" w:cs="Times New Roman"/>
                <w:b/>
                <w:bCs/>
                <w:color w:val="000000"/>
                <w:sz w:val="12"/>
                <w:szCs w:val="12"/>
                <w:lang w:eastAsia="ru-RU"/>
              </w:rPr>
              <w:t xml:space="preserve">Цель: повышение уровня защиты населения  и территорий муниципального района Сергиевский  от  пожаров и чрезвычайных </w:t>
            </w:r>
            <w:r w:rsidRPr="003F5442">
              <w:rPr>
                <w:rFonts w:ascii="Times New Roman" w:eastAsia="Times New Roman" w:hAnsi="Times New Roman" w:cs="Times New Roman"/>
                <w:b/>
                <w:bCs/>
                <w:color w:val="000000"/>
                <w:sz w:val="12"/>
                <w:szCs w:val="12"/>
                <w:lang w:eastAsia="ru-RU"/>
              </w:rPr>
              <w:lastRenderedPageBreak/>
              <w:t>ситуаций  природного и техногенного характера, а также безопасности людей на водных  объектах.</w:t>
            </w:r>
          </w:p>
        </w:tc>
      </w:tr>
      <w:tr w:rsidR="003F5442" w:rsidRPr="003F5442" w:rsidTr="00766894">
        <w:trPr>
          <w:trHeight w:val="70"/>
        </w:trPr>
        <w:tc>
          <w:tcPr>
            <w:tcW w:w="5000" w:type="pct"/>
            <w:gridSpan w:val="24"/>
            <w:shd w:val="clear" w:color="auto" w:fill="auto"/>
            <w:vAlign w:val="center"/>
            <w:hideMark/>
          </w:tcPr>
          <w:p w:rsidR="003F5442" w:rsidRPr="003F5442" w:rsidRDefault="003F5442" w:rsidP="00766894">
            <w:pPr>
              <w:spacing w:after="0" w:line="240" w:lineRule="auto"/>
              <w:jc w:val="center"/>
              <w:rPr>
                <w:rFonts w:ascii="Times New Roman" w:eastAsia="Times New Roman" w:hAnsi="Times New Roman" w:cs="Times New Roman"/>
                <w:b/>
                <w:bCs/>
                <w:color w:val="000000"/>
                <w:sz w:val="12"/>
                <w:szCs w:val="12"/>
                <w:lang w:eastAsia="ru-RU"/>
              </w:rPr>
            </w:pPr>
            <w:r w:rsidRPr="003F5442">
              <w:rPr>
                <w:rFonts w:ascii="Times New Roman" w:eastAsia="Times New Roman" w:hAnsi="Times New Roman" w:cs="Times New Roman"/>
                <w:b/>
                <w:bCs/>
                <w:color w:val="000000"/>
                <w:sz w:val="12"/>
                <w:szCs w:val="12"/>
                <w:lang w:eastAsia="ru-RU"/>
              </w:rPr>
              <w:t>Задача 1.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w:t>
            </w:r>
          </w:p>
        </w:tc>
      </w:tr>
      <w:tr w:rsidR="00766894" w:rsidRPr="003F5442" w:rsidTr="00167CCF">
        <w:trPr>
          <w:cantSplit/>
          <w:trHeight w:val="70"/>
        </w:trPr>
        <w:tc>
          <w:tcPr>
            <w:tcW w:w="272"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1.1.</w:t>
            </w:r>
          </w:p>
        </w:tc>
        <w:tc>
          <w:tcPr>
            <w:tcW w:w="1362"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Осуществление      анализа складывающейся оперативной обстановки   с   пожарами, гибелью   и   травматизмом людей, материальных потерь от пожаров,  чрезвычайными ситуациями  на  т</w:t>
            </w:r>
            <w:r w:rsidR="00766894">
              <w:rPr>
                <w:rFonts w:ascii="Times New Roman" w:eastAsia="Times New Roman" w:hAnsi="Times New Roman" w:cs="Times New Roman"/>
                <w:color w:val="000000"/>
                <w:sz w:val="12"/>
                <w:szCs w:val="12"/>
                <w:lang w:eastAsia="ru-RU"/>
              </w:rPr>
              <w:t xml:space="preserve">ерритории муниципального района </w:t>
            </w:r>
            <w:r w:rsidRPr="003F5442">
              <w:rPr>
                <w:rFonts w:ascii="Times New Roman" w:eastAsia="Times New Roman" w:hAnsi="Times New Roman" w:cs="Times New Roman"/>
                <w:color w:val="000000"/>
                <w:sz w:val="12"/>
                <w:szCs w:val="12"/>
                <w:lang w:eastAsia="ru-RU"/>
              </w:rPr>
              <w:t>Сергиевский, в</w:t>
            </w:r>
            <w:r w:rsidR="00766894">
              <w:rPr>
                <w:rFonts w:ascii="Times New Roman" w:eastAsia="Times New Roman" w:hAnsi="Times New Roman" w:cs="Times New Roman"/>
                <w:color w:val="000000"/>
                <w:sz w:val="12"/>
                <w:szCs w:val="12"/>
                <w:lang w:eastAsia="ru-RU"/>
              </w:rPr>
              <w:t xml:space="preserve">ыявление     причин  и условий, </w:t>
            </w:r>
            <w:r w:rsidRPr="003F5442">
              <w:rPr>
                <w:rFonts w:ascii="Times New Roman" w:eastAsia="Times New Roman" w:hAnsi="Times New Roman" w:cs="Times New Roman"/>
                <w:color w:val="000000"/>
                <w:sz w:val="12"/>
                <w:szCs w:val="12"/>
                <w:lang w:eastAsia="ru-RU"/>
              </w:rPr>
              <w:t>способствующих возникновению пожаров.</w:t>
            </w:r>
            <w:r w:rsidRPr="003F5442">
              <w:rPr>
                <w:rFonts w:ascii="Times New Roman" w:eastAsia="Times New Roman" w:hAnsi="Times New Roman" w:cs="Times New Roman"/>
                <w:color w:val="000000"/>
                <w:sz w:val="12"/>
                <w:szCs w:val="12"/>
                <w:lang w:eastAsia="ru-RU"/>
              </w:rPr>
              <w:br/>
              <w:t>Определение на базе ежегодного     монитор</w:t>
            </w:r>
            <w:r w:rsidR="00766894">
              <w:rPr>
                <w:rFonts w:ascii="Times New Roman" w:eastAsia="Times New Roman" w:hAnsi="Times New Roman" w:cs="Times New Roman"/>
                <w:color w:val="000000"/>
                <w:sz w:val="12"/>
                <w:szCs w:val="12"/>
                <w:lang w:eastAsia="ru-RU"/>
              </w:rPr>
              <w:t xml:space="preserve">инга приоритетных   мероприятий </w:t>
            </w:r>
            <w:r w:rsidRPr="003F5442">
              <w:rPr>
                <w:rFonts w:ascii="Times New Roman" w:eastAsia="Times New Roman" w:hAnsi="Times New Roman" w:cs="Times New Roman"/>
                <w:color w:val="000000"/>
                <w:sz w:val="12"/>
                <w:szCs w:val="12"/>
                <w:lang w:eastAsia="ru-RU"/>
              </w:rPr>
              <w:t>по  обеспечению   пожарной безопасности.</w:t>
            </w:r>
          </w:p>
        </w:tc>
        <w:tc>
          <w:tcPr>
            <w:tcW w:w="917"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0"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6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1100" w:type="pct"/>
            <w:gridSpan w:val="9"/>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09" w:type="pct"/>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Целенаправленное применение мероприятий на профилактику пожаров.</w:t>
            </w:r>
          </w:p>
        </w:tc>
      </w:tr>
      <w:tr w:rsidR="00766894" w:rsidRPr="003F5442" w:rsidTr="00167CCF">
        <w:trPr>
          <w:cantSplit/>
          <w:trHeight w:val="70"/>
        </w:trPr>
        <w:tc>
          <w:tcPr>
            <w:tcW w:w="272"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1.2.</w:t>
            </w:r>
          </w:p>
        </w:tc>
        <w:tc>
          <w:tcPr>
            <w:tcW w:w="1362"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Осуществление      анализа имеющейся      нормативной правовой  базы  администрации муниципального района Сергиевский в сфере</w:t>
            </w:r>
            <w:r w:rsidRPr="003F5442">
              <w:rPr>
                <w:rFonts w:ascii="Times New Roman" w:eastAsia="Times New Roman" w:hAnsi="Times New Roman" w:cs="Times New Roman"/>
                <w:color w:val="000000"/>
                <w:sz w:val="12"/>
                <w:szCs w:val="12"/>
                <w:lang w:eastAsia="ru-RU"/>
              </w:rPr>
              <w:br/>
              <w:t>обеспечения пожарной безопасности, гражданской обороны, предотвращения чрезвычайных ситуаций  с последующей</w:t>
            </w:r>
            <w:r w:rsidRPr="003F5442">
              <w:rPr>
                <w:rFonts w:ascii="Times New Roman" w:eastAsia="Times New Roman" w:hAnsi="Times New Roman" w:cs="Times New Roman"/>
                <w:color w:val="000000"/>
                <w:sz w:val="12"/>
                <w:szCs w:val="12"/>
                <w:lang w:eastAsia="ru-RU"/>
              </w:rPr>
              <w:br/>
              <w:t>разработкой и утверждением нормативно-правовых  актов в области обеспечения пожарной безопасности.</w:t>
            </w:r>
          </w:p>
        </w:tc>
        <w:tc>
          <w:tcPr>
            <w:tcW w:w="917"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0"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6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1100" w:type="pct"/>
            <w:gridSpan w:val="9"/>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09" w:type="pct"/>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Соответствие нормативно-правовой базы требованиям надзорных органов.</w:t>
            </w:r>
          </w:p>
        </w:tc>
      </w:tr>
      <w:tr w:rsidR="00766894" w:rsidRPr="003F5442" w:rsidTr="00167CCF">
        <w:trPr>
          <w:cantSplit/>
          <w:trHeight w:val="70"/>
        </w:trPr>
        <w:tc>
          <w:tcPr>
            <w:tcW w:w="272"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1.3.</w:t>
            </w:r>
          </w:p>
        </w:tc>
        <w:tc>
          <w:tcPr>
            <w:tcW w:w="1362"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Освещение   в    средствах массовой        информации мероприятий по</w:t>
            </w:r>
            <w:r w:rsidRPr="003F5442">
              <w:rPr>
                <w:rFonts w:ascii="Times New Roman" w:eastAsia="Times New Roman" w:hAnsi="Times New Roman" w:cs="Times New Roman"/>
                <w:color w:val="000000"/>
                <w:sz w:val="12"/>
                <w:szCs w:val="12"/>
                <w:lang w:eastAsia="ru-RU"/>
              </w:rPr>
              <w:br/>
              <w:t xml:space="preserve">противопожарной  тематике, гражданской обороне, защите населения и территорий от чрезвычайных ситуаций, безопасности </w:t>
            </w:r>
            <w:r w:rsidRPr="003F5442">
              <w:rPr>
                <w:rFonts w:ascii="Times New Roman" w:eastAsia="Times New Roman" w:hAnsi="Times New Roman" w:cs="Times New Roman"/>
                <w:color w:val="000000"/>
                <w:sz w:val="12"/>
                <w:szCs w:val="12"/>
                <w:lang w:eastAsia="ru-RU"/>
              </w:rPr>
              <w:br/>
              <w:t>людей на водных объектах (Публикации информационных материалов по соответствующей тематике в печатных СМИ).</w:t>
            </w:r>
          </w:p>
        </w:tc>
        <w:tc>
          <w:tcPr>
            <w:tcW w:w="917"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0"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6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1100" w:type="pct"/>
            <w:gridSpan w:val="9"/>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09" w:type="pct"/>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 xml:space="preserve">Знание населением муниципального района Сергиевский текущей ситуации с </w:t>
            </w:r>
            <w:r w:rsidR="00766894" w:rsidRPr="003F5442">
              <w:rPr>
                <w:rFonts w:ascii="Times New Roman" w:eastAsia="Times New Roman" w:hAnsi="Times New Roman" w:cs="Times New Roman"/>
                <w:color w:val="000000"/>
                <w:sz w:val="12"/>
                <w:szCs w:val="12"/>
                <w:lang w:eastAsia="ru-RU"/>
              </w:rPr>
              <w:t>пожарной</w:t>
            </w:r>
            <w:r w:rsidRPr="003F5442">
              <w:rPr>
                <w:rFonts w:ascii="Times New Roman" w:eastAsia="Times New Roman" w:hAnsi="Times New Roman" w:cs="Times New Roman"/>
                <w:color w:val="000000"/>
                <w:sz w:val="12"/>
                <w:szCs w:val="12"/>
                <w:lang w:eastAsia="ru-RU"/>
              </w:rPr>
              <w:t xml:space="preserve"> </w:t>
            </w:r>
            <w:r w:rsidR="00766894" w:rsidRPr="003F5442">
              <w:rPr>
                <w:rFonts w:ascii="Times New Roman" w:eastAsia="Times New Roman" w:hAnsi="Times New Roman" w:cs="Times New Roman"/>
                <w:color w:val="000000"/>
                <w:sz w:val="12"/>
                <w:szCs w:val="12"/>
                <w:lang w:eastAsia="ru-RU"/>
              </w:rPr>
              <w:t>безопасностью</w:t>
            </w:r>
            <w:r w:rsidRPr="003F5442">
              <w:rPr>
                <w:rFonts w:ascii="Times New Roman" w:eastAsia="Times New Roman" w:hAnsi="Times New Roman" w:cs="Times New Roman"/>
                <w:color w:val="000000"/>
                <w:sz w:val="12"/>
                <w:szCs w:val="12"/>
                <w:lang w:eastAsia="ru-RU"/>
              </w:rPr>
              <w:t>, гражданской обороной, профилактика гибели людей.</w:t>
            </w:r>
          </w:p>
        </w:tc>
      </w:tr>
      <w:tr w:rsidR="00766894" w:rsidRPr="003F5442" w:rsidTr="00167CCF">
        <w:trPr>
          <w:cantSplit/>
          <w:trHeight w:val="70"/>
        </w:trPr>
        <w:tc>
          <w:tcPr>
            <w:tcW w:w="272"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1.4.</w:t>
            </w:r>
          </w:p>
        </w:tc>
        <w:tc>
          <w:tcPr>
            <w:tcW w:w="1362"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Организация  и  проведение учебно-методических сборов с  главами   городского, сельских поселений,    руководителями структурных  подразделений,  руководителями</w:t>
            </w:r>
            <w:r w:rsidRPr="003F5442">
              <w:rPr>
                <w:rFonts w:ascii="Times New Roman" w:eastAsia="Times New Roman" w:hAnsi="Times New Roman" w:cs="Times New Roman"/>
                <w:color w:val="000000"/>
                <w:sz w:val="12"/>
                <w:szCs w:val="12"/>
                <w:lang w:eastAsia="ru-RU"/>
              </w:rPr>
              <w:br/>
              <w:t>муниципальных  предприятий и  организаций  по  вопросам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917"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0"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6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1100" w:type="pct"/>
            <w:gridSpan w:val="9"/>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09" w:type="pct"/>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Четкое понимание целей и задач,  механизмов реагирования в условиях быстро меняющейся ситуации в области защиты населения.</w:t>
            </w:r>
          </w:p>
        </w:tc>
      </w:tr>
      <w:tr w:rsidR="00766894" w:rsidRPr="003F5442" w:rsidTr="00167CCF">
        <w:trPr>
          <w:cantSplit/>
          <w:trHeight w:val="70"/>
        </w:trPr>
        <w:tc>
          <w:tcPr>
            <w:tcW w:w="272"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1.5.</w:t>
            </w:r>
          </w:p>
        </w:tc>
        <w:tc>
          <w:tcPr>
            <w:tcW w:w="1362"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Укрепление пожарной безопасности органов местного самоуправления, всего:</w:t>
            </w:r>
            <w:r w:rsidRPr="003F5442">
              <w:rPr>
                <w:rFonts w:ascii="Times New Roman" w:eastAsia="Times New Roman" w:hAnsi="Times New Roman" w:cs="Times New Roman"/>
                <w:color w:val="000000"/>
                <w:sz w:val="12"/>
                <w:szCs w:val="12"/>
                <w:lang w:eastAsia="ru-RU"/>
              </w:rPr>
              <w:br/>
              <w:t>В т.ч.:</w:t>
            </w:r>
            <w:r w:rsidRPr="003F5442">
              <w:rPr>
                <w:rFonts w:ascii="Times New Roman" w:eastAsia="Times New Roman" w:hAnsi="Times New Roman" w:cs="Times New Roman"/>
                <w:color w:val="000000"/>
                <w:sz w:val="12"/>
                <w:szCs w:val="12"/>
                <w:lang w:eastAsia="ru-RU"/>
              </w:rPr>
              <w:br/>
              <w:t xml:space="preserve"> </w:t>
            </w:r>
            <w:r w:rsidRPr="003F5442">
              <w:rPr>
                <w:rFonts w:ascii="Times New Roman" w:eastAsia="Times New Roman" w:hAnsi="Times New Roman" w:cs="Times New Roman"/>
                <w:color w:val="000000"/>
                <w:sz w:val="12"/>
                <w:szCs w:val="12"/>
                <w:lang w:eastAsia="ru-RU"/>
              </w:rPr>
              <w:br/>
            </w:r>
            <w:r w:rsidRPr="003F5442">
              <w:rPr>
                <w:rFonts w:ascii="Times New Roman" w:eastAsia="Times New Roman" w:hAnsi="Times New Roman" w:cs="Times New Roman"/>
                <w:color w:val="000000"/>
                <w:sz w:val="12"/>
                <w:szCs w:val="12"/>
                <w:lang w:eastAsia="ru-RU"/>
              </w:rPr>
              <w:br/>
            </w:r>
          </w:p>
        </w:tc>
        <w:tc>
          <w:tcPr>
            <w:tcW w:w="917" w:type="pct"/>
            <w:gridSpan w:val="3"/>
            <w:vMerge w:val="restart"/>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0"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w:t>
            </w:r>
          </w:p>
        </w:tc>
        <w:tc>
          <w:tcPr>
            <w:tcW w:w="560" w:type="pct"/>
            <w:gridSpan w:val="3"/>
            <w:vMerge w:val="restart"/>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64" w:type="pct"/>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108,00000</w:t>
            </w:r>
          </w:p>
        </w:tc>
        <w:tc>
          <w:tcPr>
            <w:tcW w:w="280"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81"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108,00000</w:t>
            </w:r>
          </w:p>
        </w:tc>
        <w:tc>
          <w:tcPr>
            <w:tcW w:w="609" w:type="pct"/>
            <w:vMerge w:val="restart"/>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 xml:space="preserve">Усиление пожарной </w:t>
            </w:r>
            <w:r w:rsidR="00766894" w:rsidRPr="003F5442">
              <w:rPr>
                <w:rFonts w:ascii="Times New Roman" w:eastAsia="Times New Roman" w:hAnsi="Times New Roman" w:cs="Times New Roman"/>
                <w:color w:val="000000"/>
                <w:sz w:val="12"/>
                <w:szCs w:val="12"/>
                <w:lang w:eastAsia="ru-RU"/>
              </w:rPr>
              <w:t>безопасности</w:t>
            </w:r>
            <w:r w:rsidRPr="003F5442">
              <w:rPr>
                <w:rFonts w:ascii="Times New Roman" w:eastAsia="Times New Roman" w:hAnsi="Times New Roman" w:cs="Times New Roman"/>
                <w:color w:val="000000"/>
                <w:sz w:val="12"/>
                <w:szCs w:val="12"/>
                <w:lang w:eastAsia="ru-RU"/>
              </w:rPr>
              <w:t xml:space="preserve"> органов местного самоуправления</w:t>
            </w:r>
          </w:p>
        </w:tc>
      </w:tr>
      <w:tr w:rsidR="00766894" w:rsidRPr="003F5442" w:rsidTr="00167CCF">
        <w:trPr>
          <w:cantSplit/>
          <w:trHeight w:val="755"/>
        </w:trPr>
        <w:tc>
          <w:tcPr>
            <w:tcW w:w="272"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c>
          <w:tcPr>
            <w:tcW w:w="1362"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 расчет пожарного риска на здание Администрации муниципального района Сергиевский</w:t>
            </w:r>
          </w:p>
        </w:tc>
        <w:tc>
          <w:tcPr>
            <w:tcW w:w="917" w:type="pct"/>
            <w:gridSpan w:val="3"/>
            <w:vMerge/>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c>
          <w:tcPr>
            <w:tcW w:w="180"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w:t>
            </w:r>
          </w:p>
        </w:tc>
        <w:tc>
          <w:tcPr>
            <w:tcW w:w="560" w:type="pct"/>
            <w:gridSpan w:val="3"/>
            <w:vMerge/>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c>
          <w:tcPr>
            <w:tcW w:w="264" w:type="pct"/>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98,00000</w:t>
            </w:r>
          </w:p>
        </w:tc>
        <w:tc>
          <w:tcPr>
            <w:tcW w:w="280"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81"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98,00000</w:t>
            </w:r>
          </w:p>
        </w:tc>
        <w:tc>
          <w:tcPr>
            <w:tcW w:w="609" w:type="pct"/>
            <w:vMerge/>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r>
      <w:tr w:rsidR="00766894" w:rsidRPr="003F5442" w:rsidTr="00167CCF">
        <w:trPr>
          <w:cantSplit/>
          <w:trHeight w:val="726"/>
        </w:trPr>
        <w:tc>
          <w:tcPr>
            <w:tcW w:w="272"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lastRenderedPageBreak/>
              <w:t>-</w:t>
            </w:r>
          </w:p>
        </w:tc>
        <w:tc>
          <w:tcPr>
            <w:tcW w:w="1362"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 приобретение  первичных средств пожаротушения(огнетушители)</w:t>
            </w:r>
          </w:p>
        </w:tc>
        <w:tc>
          <w:tcPr>
            <w:tcW w:w="917" w:type="pct"/>
            <w:gridSpan w:val="3"/>
            <w:vMerge/>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c>
          <w:tcPr>
            <w:tcW w:w="180"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w:t>
            </w:r>
          </w:p>
        </w:tc>
        <w:tc>
          <w:tcPr>
            <w:tcW w:w="560" w:type="pct"/>
            <w:gridSpan w:val="3"/>
            <w:vMerge/>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c>
          <w:tcPr>
            <w:tcW w:w="264" w:type="pct"/>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10,00000</w:t>
            </w:r>
          </w:p>
        </w:tc>
        <w:tc>
          <w:tcPr>
            <w:tcW w:w="280"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81"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10,00000</w:t>
            </w:r>
          </w:p>
        </w:tc>
        <w:tc>
          <w:tcPr>
            <w:tcW w:w="609" w:type="pct"/>
            <w:vMerge/>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r>
      <w:tr w:rsidR="00766894" w:rsidRPr="003F5442" w:rsidTr="00167CCF">
        <w:trPr>
          <w:cantSplit/>
          <w:trHeight w:val="70"/>
        </w:trPr>
        <w:tc>
          <w:tcPr>
            <w:tcW w:w="272"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1.6.</w:t>
            </w:r>
          </w:p>
        </w:tc>
        <w:tc>
          <w:tcPr>
            <w:tcW w:w="1362" w:type="pct"/>
            <w:gridSpan w:val="3"/>
            <w:shd w:val="clear" w:color="000000" w:fill="FFFFFF"/>
            <w:vAlign w:val="center"/>
            <w:hideMark/>
          </w:tcPr>
          <w:p w:rsidR="003F5442" w:rsidRPr="003F5442" w:rsidRDefault="003F5442" w:rsidP="00766894">
            <w:pPr>
              <w:spacing w:after="24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Создание резерва материальных средств на ликвидацию чрезвычайных ситуаций, всего:</w:t>
            </w:r>
          </w:p>
        </w:tc>
        <w:tc>
          <w:tcPr>
            <w:tcW w:w="917"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0"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6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64" w:type="pct"/>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244,00000</w:t>
            </w:r>
          </w:p>
        </w:tc>
        <w:tc>
          <w:tcPr>
            <w:tcW w:w="280"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81"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244,00000</w:t>
            </w:r>
          </w:p>
        </w:tc>
        <w:tc>
          <w:tcPr>
            <w:tcW w:w="609" w:type="pct"/>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Улучшение материальной базы для реагирования на возникающие угрозы.</w:t>
            </w:r>
          </w:p>
        </w:tc>
      </w:tr>
      <w:tr w:rsidR="00766894" w:rsidRPr="003F5442" w:rsidTr="00167CCF">
        <w:trPr>
          <w:cantSplit/>
          <w:trHeight w:val="70"/>
        </w:trPr>
        <w:tc>
          <w:tcPr>
            <w:tcW w:w="272"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1.7.</w:t>
            </w:r>
          </w:p>
        </w:tc>
        <w:tc>
          <w:tcPr>
            <w:tcW w:w="1362"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Декларирование безопасности гидротехнических сооружений водохранилища «Крутой Дол».</w:t>
            </w:r>
          </w:p>
        </w:tc>
        <w:tc>
          <w:tcPr>
            <w:tcW w:w="917"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0"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2023</w:t>
            </w:r>
          </w:p>
        </w:tc>
        <w:tc>
          <w:tcPr>
            <w:tcW w:w="56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64" w:type="pct"/>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80"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noWrap/>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81" w:type="pct"/>
            <w:gridSpan w:val="3"/>
            <w:shd w:val="clear" w:color="000000" w:fill="FFFFFF"/>
            <w:noWrap/>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609" w:type="pct"/>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Реальная оценка безопасности гидротехнических сооружений.</w:t>
            </w:r>
          </w:p>
        </w:tc>
      </w:tr>
      <w:tr w:rsidR="00766894" w:rsidRPr="003F5442" w:rsidTr="00167CCF">
        <w:trPr>
          <w:cantSplit/>
          <w:trHeight w:val="70"/>
        </w:trPr>
        <w:tc>
          <w:tcPr>
            <w:tcW w:w="272"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1.8.</w:t>
            </w:r>
          </w:p>
        </w:tc>
        <w:tc>
          <w:tcPr>
            <w:tcW w:w="1362"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 xml:space="preserve">Установка автономных дымовых пожарных </w:t>
            </w:r>
            <w:r w:rsidR="00766894" w:rsidRPr="003F5442">
              <w:rPr>
                <w:rFonts w:ascii="Times New Roman" w:eastAsia="Times New Roman" w:hAnsi="Times New Roman" w:cs="Times New Roman"/>
                <w:color w:val="000000"/>
                <w:sz w:val="12"/>
                <w:szCs w:val="12"/>
                <w:lang w:eastAsia="ru-RU"/>
              </w:rPr>
              <w:t>из вещателей</w:t>
            </w:r>
            <w:r w:rsidRPr="003F5442">
              <w:rPr>
                <w:rFonts w:ascii="Times New Roman" w:eastAsia="Times New Roman" w:hAnsi="Times New Roman" w:cs="Times New Roman"/>
                <w:color w:val="000000"/>
                <w:sz w:val="12"/>
                <w:szCs w:val="12"/>
                <w:lang w:eastAsia="ru-RU"/>
              </w:rPr>
              <w:t xml:space="preserve">  семьям, находящимся в социально опасном положении, попавшим в трудную жизненную ситуацию ,  гражданам пожилого возраста и инвалидам.</w:t>
            </w:r>
          </w:p>
        </w:tc>
        <w:tc>
          <w:tcPr>
            <w:tcW w:w="917"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0"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6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64" w:type="pct"/>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30,00000</w:t>
            </w:r>
          </w:p>
        </w:tc>
        <w:tc>
          <w:tcPr>
            <w:tcW w:w="280"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81"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30,00000</w:t>
            </w:r>
          </w:p>
        </w:tc>
        <w:tc>
          <w:tcPr>
            <w:tcW w:w="609" w:type="pct"/>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Оказание социальной помощи людям, предотвращение гибели на пожаре.</w:t>
            </w:r>
          </w:p>
        </w:tc>
      </w:tr>
      <w:tr w:rsidR="00766894" w:rsidRPr="003F5442" w:rsidTr="00167CCF">
        <w:trPr>
          <w:cantSplit/>
          <w:trHeight w:val="746"/>
        </w:trPr>
        <w:tc>
          <w:tcPr>
            <w:tcW w:w="272"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1.9.</w:t>
            </w:r>
          </w:p>
        </w:tc>
        <w:tc>
          <w:tcPr>
            <w:tcW w:w="1362"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Техническое обслуживание систем оповещения населения.</w:t>
            </w:r>
          </w:p>
        </w:tc>
        <w:tc>
          <w:tcPr>
            <w:tcW w:w="917"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0"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6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64" w:type="pct"/>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120,00000</w:t>
            </w:r>
          </w:p>
        </w:tc>
        <w:tc>
          <w:tcPr>
            <w:tcW w:w="280"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81"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120,00000</w:t>
            </w:r>
          </w:p>
        </w:tc>
        <w:tc>
          <w:tcPr>
            <w:tcW w:w="609" w:type="pct"/>
            <w:shd w:val="clear" w:color="000000" w:fill="FFFFFF"/>
            <w:vAlign w:val="center"/>
            <w:hideMark/>
          </w:tcPr>
          <w:p w:rsidR="003F5442" w:rsidRPr="003F5442" w:rsidRDefault="00766894"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Эффективная</w:t>
            </w:r>
            <w:r w:rsidR="003F5442" w:rsidRPr="003F5442">
              <w:rPr>
                <w:rFonts w:ascii="Times New Roman" w:eastAsia="Times New Roman" w:hAnsi="Times New Roman" w:cs="Times New Roman"/>
                <w:color w:val="000000"/>
                <w:sz w:val="12"/>
                <w:szCs w:val="12"/>
                <w:lang w:eastAsia="ru-RU"/>
              </w:rPr>
              <w:t xml:space="preserve"> работа средств оповещения населения.</w:t>
            </w:r>
          </w:p>
        </w:tc>
      </w:tr>
      <w:tr w:rsidR="003F5442" w:rsidRPr="003F5442" w:rsidTr="00766894">
        <w:trPr>
          <w:trHeight w:val="70"/>
        </w:trPr>
        <w:tc>
          <w:tcPr>
            <w:tcW w:w="5000" w:type="pct"/>
            <w:gridSpan w:val="24"/>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b/>
                <w:bCs/>
                <w:color w:val="000000"/>
                <w:sz w:val="12"/>
                <w:szCs w:val="12"/>
                <w:lang w:eastAsia="ru-RU"/>
              </w:rPr>
            </w:pPr>
            <w:r w:rsidRPr="003F5442">
              <w:rPr>
                <w:rFonts w:ascii="Times New Roman" w:eastAsia="Times New Roman" w:hAnsi="Times New Roman" w:cs="Times New Roman"/>
                <w:b/>
                <w:bCs/>
                <w:color w:val="000000"/>
                <w:sz w:val="12"/>
                <w:szCs w:val="12"/>
                <w:lang w:eastAsia="ru-RU"/>
              </w:rPr>
              <w:t>Задача 2. Осуществление подготовки и содержания в готовности сил и средств для защиты населения и территории муниципального района Сергиевский от пожаров и  чрезвычайных ситуаций природного и техногенного характера.</w:t>
            </w:r>
          </w:p>
        </w:tc>
      </w:tr>
      <w:tr w:rsidR="00167CCF" w:rsidRPr="003F5442" w:rsidTr="00167CCF">
        <w:trPr>
          <w:cantSplit/>
          <w:trHeight w:val="70"/>
        </w:trPr>
        <w:tc>
          <w:tcPr>
            <w:tcW w:w="246" w:type="pct"/>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2.1.</w:t>
            </w:r>
          </w:p>
        </w:tc>
        <w:tc>
          <w:tcPr>
            <w:tcW w:w="1376" w:type="pct"/>
            <w:gridSpan w:val="3"/>
            <w:shd w:val="clear" w:color="000000" w:fill="FFFFFF"/>
            <w:vAlign w:val="center"/>
            <w:hideMark/>
          </w:tcPr>
          <w:p w:rsidR="003F5442" w:rsidRPr="003F5442" w:rsidRDefault="00766894" w:rsidP="00766894">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Рассмотрение</w:t>
            </w:r>
            <w:r w:rsidR="003F5442" w:rsidRPr="003F5442">
              <w:rPr>
                <w:rFonts w:ascii="Times New Roman" w:eastAsia="Times New Roman" w:hAnsi="Times New Roman" w:cs="Times New Roman"/>
                <w:color w:val="000000"/>
                <w:sz w:val="12"/>
                <w:szCs w:val="12"/>
                <w:lang w:eastAsia="ru-RU"/>
              </w:rPr>
              <w:t xml:space="preserve"> и согласование         Расписания выезда подразделений пожарной охраны на тушение пожаров в муниципальном районе Сергиевский.</w:t>
            </w:r>
          </w:p>
        </w:tc>
        <w:tc>
          <w:tcPr>
            <w:tcW w:w="917"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51"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1117" w:type="pct"/>
            <w:gridSpan w:val="11"/>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09" w:type="pct"/>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Четкое реагирование на возникающие пожары.</w:t>
            </w:r>
          </w:p>
        </w:tc>
      </w:tr>
      <w:tr w:rsidR="00167CCF" w:rsidRPr="003F5442" w:rsidTr="00167CCF">
        <w:trPr>
          <w:cantSplit/>
          <w:trHeight w:val="70"/>
        </w:trPr>
        <w:tc>
          <w:tcPr>
            <w:tcW w:w="246" w:type="pct"/>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2.2.</w:t>
            </w:r>
          </w:p>
        </w:tc>
        <w:tc>
          <w:tcPr>
            <w:tcW w:w="1376"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Проведение учений и тренировок по гражданской обороне и защите населения от чрезвычайных ситуаций природного и техногенного характера.</w:t>
            </w:r>
          </w:p>
        </w:tc>
        <w:tc>
          <w:tcPr>
            <w:tcW w:w="917"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51"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1117" w:type="pct"/>
            <w:gridSpan w:val="11"/>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09" w:type="pct"/>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 xml:space="preserve">Эффективные действия всех служб при </w:t>
            </w:r>
            <w:r w:rsidR="00766894" w:rsidRPr="003F5442">
              <w:rPr>
                <w:rFonts w:ascii="Times New Roman" w:eastAsia="Times New Roman" w:hAnsi="Times New Roman" w:cs="Times New Roman"/>
                <w:color w:val="000000"/>
                <w:sz w:val="12"/>
                <w:szCs w:val="12"/>
                <w:lang w:eastAsia="ru-RU"/>
              </w:rPr>
              <w:t>возникновении</w:t>
            </w:r>
            <w:r w:rsidRPr="003F5442">
              <w:rPr>
                <w:rFonts w:ascii="Times New Roman" w:eastAsia="Times New Roman" w:hAnsi="Times New Roman" w:cs="Times New Roman"/>
                <w:color w:val="000000"/>
                <w:sz w:val="12"/>
                <w:szCs w:val="12"/>
                <w:lang w:eastAsia="ru-RU"/>
              </w:rPr>
              <w:t xml:space="preserve"> ЧС.</w:t>
            </w:r>
          </w:p>
        </w:tc>
      </w:tr>
      <w:tr w:rsidR="00167CCF" w:rsidRPr="003F5442" w:rsidTr="00167CCF">
        <w:trPr>
          <w:cantSplit/>
          <w:trHeight w:val="70"/>
        </w:trPr>
        <w:tc>
          <w:tcPr>
            <w:tcW w:w="246" w:type="pct"/>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2.3.</w:t>
            </w:r>
          </w:p>
        </w:tc>
        <w:tc>
          <w:tcPr>
            <w:tcW w:w="1376"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Корректировка паспортов территории населенных пунктов муниципального района Сергиевский, корректировка информации в АИУС "РСЧС".</w:t>
            </w:r>
          </w:p>
        </w:tc>
        <w:tc>
          <w:tcPr>
            <w:tcW w:w="917"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51"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1117" w:type="pct"/>
            <w:gridSpan w:val="11"/>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09" w:type="pct"/>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Улучшенная электронная база сведений по защите населенных пунктов муниципального района Сергиевский от ЧС.</w:t>
            </w:r>
          </w:p>
        </w:tc>
      </w:tr>
      <w:tr w:rsidR="00167CCF" w:rsidRPr="003F5442" w:rsidTr="00167CCF">
        <w:trPr>
          <w:cantSplit/>
          <w:trHeight w:val="70"/>
        </w:trPr>
        <w:tc>
          <w:tcPr>
            <w:tcW w:w="246" w:type="pct"/>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2.4.</w:t>
            </w:r>
          </w:p>
        </w:tc>
        <w:tc>
          <w:tcPr>
            <w:tcW w:w="1376"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Охрана объектов (обеспечение безопасности жизнедеятельности).</w:t>
            </w:r>
          </w:p>
        </w:tc>
        <w:tc>
          <w:tcPr>
            <w:tcW w:w="917"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51"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87" w:type="pct"/>
            <w:gridSpan w:val="4"/>
            <w:shd w:val="clear" w:color="000000" w:fill="FFFFFF"/>
            <w:noWrap/>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1085,52108</w:t>
            </w:r>
          </w:p>
        </w:tc>
        <w:tc>
          <w:tcPr>
            <w:tcW w:w="274" w:type="pct"/>
            <w:gridSpan w:val="2"/>
            <w:shd w:val="clear" w:color="000000" w:fill="FFFFFF"/>
            <w:noWrap/>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noWrap/>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noWrap/>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1085,52108</w:t>
            </w:r>
          </w:p>
        </w:tc>
        <w:tc>
          <w:tcPr>
            <w:tcW w:w="615"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Предотвращение нарушений безопасности жизнедеятельности.</w:t>
            </w:r>
          </w:p>
        </w:tc>
      </w:tr>
      <w:tr w:rsidR="00167CCF" w:rsidRPr="003F5442" w:rsidTr="00167CCF">
        <w:trPr>
          <w:cantSplit/>
          <w:trHeight w:val="70"/>
        </w:trPr>
        <w:tc>
          <w:tcPr>
            <w:tcW w:w="246" w:type="pct"/>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2.5.</w:t>
            </w:r>
          </w:p>
        </w:tc>
        <w:tc>
          <w:tcPr>
            <w:tcW w:w="1376"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917"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51"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87" w:type="pct"/>
            <w:gridSpan w:val="4"/>
            <w:shd w:val="clear" w:color="000000" w:fill="FFFFFF"/>
            <w:noWrap/>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75,02000</w:t>
            </w:r>
          </w:p>
        </w:tc>
        <w:tc>
          <w:tcPr>
            <w:tcW w:w="274" w:type="pct"/>
            <w:gridSpan w:val="2"/>
            <w:shd w:val="clear" w:color="000000" w:fill="FFFFFF"/>
            <w:noWrap/>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noWrap/>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noWrap/>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75,02000</w:t>
            </w:r>
          </w:p>
        </w:tc>
        <w:tc>
          <w:tcPr>
            <w:tcW w:w="615"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167CCF" w:rsidRPr="003F5442" w:rsidTr="00167CCF">
        <w:trPr>
          <w:cantSplit/>
          <w:trHeight w:val="70"/>
        </w:trPr>
        <w:tc>
          <w:tcPr>
            <w:tcW w:w="246" w:type="pct"/>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lastRenderedPageBreak/>
              <w:t>2.6.</w:t>
            </w:r>
          </w:p>
        </w:tc>
        <w:tc>
          <w:tcPr>
            <w:tcW w:w="1376"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м.р.Сергиевский.</w:t>
            </w:r>
          </w:p>
        </w:tc>
        <w:tc>
          <w:tcPr>
            <w:tcW w:w="917"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w:t>
            </w:r>
          </w:p>
        </w:tc>
        <w:tc>
          <w:tcPr>
            <w:tcW w:w="551"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87" w:type="pct"/>
            <w:gridSpan w:val="4"/>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100,00000</w:t>
            </w:r>
          </w:p>
        </w:tc>
        <w:tc>
          <w:tcPr>
            <w:tcW w:w="274"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100,00000</w:t>
            </w:r>
          </w:p>
        </w:tc>
        <w:tc>
          <w:tcPr>
            <w:tcW w:w="615"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Улучшение материальной базы для реагирования на возникающие угрозы.</w:t>
            </w:r>
          </w:p>
        </w:tc>
      </w:tr>
      <w:tr w:rsidR="00167CCF" w:rsidRPr="003F5442" w:rsidTr="00167CCF">
        <w:trPr>
          <w:cantSplit/>
          <w:trHeight w:val="753"/>
        </w:trPr>
        <w:tc>
          <w:tcPr>
            <w:tcW w:w="246" w:type="pct"/>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2.7.</w:t>
            </w:r>
          </w:p>
        </w:tc>
        <w:tc>
          <w:tcPr>
            <w:tcW w:w="1376"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Приобретение и установка пожарных гидрантов в населенных пунктах м.р.Сергиевский.</w:t>
            </w:r>
          </w:p>
        </w:tc>
        <w:tc>
          <w:tcPr>
            <w:tcW w:w="917"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51"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87" w:type="pct"/>
            <w:gridSpan w:val="4"/>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100,00000</w:t>
            </w:r>
          </w:p>
        </w:tc>
        <w:tc>
          <w:tcPr>
            <w:tcW w:w="274"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100,00000</w:t>
            </w:r>
          </w:p>
        </w:tc>
        <w:tc>
          <w:tcPr>
            <w:tcW w:w="615"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Улучшение противопожарного водоснабжения.</w:t>
            </w:r>
          </w:p>
        </w:tc>
      </w:tr>
      <w:tr w:rsidR="00167CCF" w:rsidRPr="003F5442" w:rsidTr="00167CCF">
        <w:trPr>
          <w:cantSplit/>
          <w:trHeight w:val="70"/>
        </w:trPr>
        <w:tc>
          <w:tcPr>
            <w:tcW w:w="246" w:type="pct"/>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2.8.</w:t>
            </w:r>
          </w:p>
        </w:tc>
        <w:tc>
          <w:tcPr>
            <w:tcW w:w="1376"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Обучение ответственного за безопасную эксплуатацию гидротехнических сооружений.</w:t>
            </w:r>
          </w:p>
        </w:tc>
        <w:tc>
          <w:tcPr>
            <w:tcW w:w="917"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2023</w:t>
            </w:r>
          </w:p>
        </w:tc>
        <w:tc>
          <w:tcPr>
            <w:tcW w:w="551"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87" w:type="pct"/>
            <w:gridSpan w:val="4"/>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4"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615"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Улучшение безопасности гидротехнических сооружений.</w:t>
            </w:r>
          </w:p>
        </w:tc>
      </w:tr>
      <w:tr w:rsidR="00167CCF" w:rsidRPr="003F5442" w:rsidTr="00167CCF">
        <w:trPr>
          <w:cantSplit/>
          <w:trHeight w:val="70"/>
        </w:trPr>
        <w:tc>
          <w:tcPr>
            <w:tcW w:w="246" w:type="pct"/>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2.9.</w:t>
            </w:r>
          </w:p>
        </w:tc>
        <w:tc>
          <w:tcPr>
            <w:tcW w:w="1376"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Подготовка руководителей и сотрудников в области защиты от чрезвычайных ситуаций и гражданской обороны.</w:t>
            </w:r>
          </w:p>
        </w:tc>
        <w:tc>
          <w:tcPr>
            <w:tcW w:w="917"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51"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87" w:type="pct"/>
            <w:gridSpan w:val="4"/>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30,00000</w:t>
            </w:r>
          </w:p>
        </w:tc>
        <w:tc>
          <w:tcPr>
            <w:tcW w:w="274"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textDirection w:val="btLr"/>
            <w:vAlign w:val="center"/>
            <w:hideMark/>
          </w:tcPr>
          <w:p w:rsidR="003F5442" w:rsidRPr="003F5442" w:rsidRDefault="003F5442" w:rsidP="00766894">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30,00000</w:t>
            </w:r>
          </w:p>
        </w:tc>
        <w:tc>
          <w:tcPr>
            <w:tcW w:w="615"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Улучшение понимания вопросов гражданской обороны и защиты от чрезвычайных ситуаций.</w:t>
            </w:r>
          </w:p>
        </w:tc>
      </w:tr>
      <w:tr w:rsidR="003F5442" w:rsidRPr="003F5442" w:rsidTr="00167CCF">
        <w:trPr>
          <w:trHeight w:val="70"/>
        </w:trPr>
        <w:tc>
          <w:tcPr>
            <w:tcW w:w="5000" w:type="pct"/>
            <w:gridSpan w:val="24"/>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b/>
                <w:bCs/>
                <w:color w:val="000000"/>
                <w:sz w:val="12"/>
                <w:szCs w:val="12"/>
                <w:lang w:eastAsia="ru-RU"/>
              </w:rPr>
            </w:pPr>
            <w:r w:rsidRPr="003F5442">
              <w:rPr>
                <w:rFonts w:ascii="Times New Roman" w:eastAsia="Times New Roman" w:hAnsi="Times New Roman" w:cs="Times New Roman"/>
                <w:b/>
                <w:bCs/>
                <w:color w:val="000000"/>
                <w:sz w:val="12"/>
                <w:szCs w:val="12"/>
                <w:lang w:eastAsia="ru-RU"/>
              </w:rPr>
              <w:t>Цель: обеспечение пожарной безопасности обучающихся, воспитанников и работников образовательных учреждений во время их трудовой и учебной деятельности, предотвращение пожаров в зданиях образовательных учреждений, повышение уровня пожарной безопасности</w:t>
            </w:r>
          </w:p>
        </w:tc>
      </w:tr>
      <w:tr w:rsidR="003F5442" w:rsidRPr="003F5442" w:rsidTr="00167CCF">
        <w:trPr>
          <w:trHeight w:val="70"/>
        </w:trPr>
        <w:tc>
          <w:tcPr>
            <w:tcW w:w="5000" w:type="pct"/>
            <w:gridSpan w:val="24"/>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b/>
                <w:bCs/>
                <w:color w:val="000000"/>
                <w:sz w:val="12"/>
                <w:szCs w:val="12"/>
                <w:lang w:eastAsia="ru-RU"/>
              </w:rPr>
            </w:pPr>
            <w:r w:rsidRPr="003F5442">
              <w:rPr>
                <w:rFonts w:ascii="Times New Roman" w:eastAsia="Times New Roman" w:hAnsi="Times New Roman" w:cs="Times New Roman"/>
                <w:b/>
                <w:bCs/>
                <w:color w:val="000000"/>
                <w:sz w:val="12"/>
                <w:szCs w:val="12"/>
                <w:lang w:eastAsia="ru-RU"/>
              </w:rPr>
              <w:t>Задача 3. Повышение уровня пожарной безопасности образовательных учреждений</w:t>
            </w:r>
          </w:p>
        </w:tc>
      </w:tr>
      <w:tr w:rsidR="00167CCF" w:rsidRPr="003F5442" w:rsidTr="00167CCF">
        <w:trPr>
          <w:cantSplit/>
          <w:trHeight w:val="854"/>
        </w:trPr>
        <w:tc>
          <w:tcPr>
            <w:tcW w:w="254" w:type="pct"/>
            <w:gridSpan w:val="2"/>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3.1.</w:t>
            </w:r>
          </w:p>
        </w:tc>
        <w:tc>
          <w:tcPr>
            <w:tcW w:w="1375"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Обеспечение работоспособности и техническое обслуживание установок системы оповещения и управления эвакуацией людей при пожаре.</w:t>
            </w:r>
          </w:p>
        </w:tc>
        <w:tc>
          <w:tcPr>
            <w:tcW w:w="918"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48"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noWrap/>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239,50712</w:t>
            </w:r>
          </w:p>
        </w:tc>
        <w:tc>
          <w:tcPr>
            <w:tcW w:w="275" w:type="pct"/>
            <w:gridSpan w:val="2"/>
            <w:shd w:val="clear" w:color="000000" w:fill="FFFFFF"/>
            <w:noWrap/>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noWrap/>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noWrap/>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239,50712</w:t>
            </w:r>
          </w:p>
        </w:tc>
        <w:tc>
          <w:tcPr>
            <w:tcW w:w="62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167CCF" w:rsidRPr="003F5442" w:rsidTr="00167CCF">
        <w:trPr>
          <w:cantSplit/>
          <w:trHeight w:val="839"/>
        </w:trPr>
        <w:tc>
          <w:tcPr>
            <w:tcW w:w="254" w:type="pct"/>
            <w:gridSpan w:val="2"/>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3.2.</w:t>
            </w:r>
          </w:p>
        </w:tc>
        <w:tc>
          <w:tcPr>
            <w:tcW w:w="1375"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Обеспечение работоспособности и техническое обслуживание установок пожарной сигнализации.</w:t>
            </w:r>
          </w:p>
        </w:tc>
        <w:tc>
          <w:tcPr>
            <w:tcW w:w="918"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48"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581,23647</w:t>
            </w:r>
          </w:p>
        </w:tc>
        <w:tc>
          <w:tcPr>
            <w:tcW w:w="275" w:type="pct"/>
            <w:gridSpan w:val="2"/>
            <w:shd w:val="clear" w:color="000000" w:fill="FFFFFF"/>
            <w:noWrap/>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noWrap/>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581,23647</w:t>
            </w:r>
          </w:p>
        </w:tc>
        <w:tc>
          <w:tcPr>
            <w:tcW w:w="62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167CCF" w:rsidRPr="003F5442" w:rsidTr="00167CCF">
        <w:trPr>
          <w:cantSplit/>
          <w:trHeight w:val="837"/>
        </w:trPr>
        <w:tc>
          <w:tcPr>
            <w:tcW w:w="254" w:type="pct"/>
            <w:gridSpan w:val="2"/>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3.3.</w:t>
            </w:r>
          </w:p>
        </w:tc>
        <w:tc>
          <w:tcPr>
            <w:tcW w:w="1375"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Ремонт и заправка огнетушителей.</w:t>
            </w:r>
          </w:p>
        </w:tc>
        <w:tc>
          <w:tcPr>
            <w:tcW w:w="918"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48"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220,00000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620,00000</w:t>
            </w:r>
          </w:p>
        </w:tc>
        <w:tc>
          <w:tcPr>
            <w:tcW w:w="62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Содержание в исправном состоянии средств тушения.</w:t>
            </w:r>
          </w:p>
        </w:tc>
      </w:tr>
      <w:tr w:rsidR="00167CCF" w:rsidRPr="003F5442" w:rsidTr="00167CCF">
        <w:trPr>
          <w:cantSplit/>
          <w:trHeight w:val="70"/>
        </w:trPr>
        <w:tc>
          <w:tcPr>
            <w:tcW w:w="254" w:type="pct"/>
            <w:gridSpan w:val="2"/>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3.4.</w:t>
            </w:r>
          </w:p>
        </w:tc>
        <w:tc>
          <w:tcPr>
            <w:tcW w:w="1375"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Обеспечение безопасности жизнедеятельности образовательных учреждений.</w:t>
            </w:r>
          </w:p>
        </w:tc>
        <w:tc>
          <w:tcPr>
            <w:tcW w:w="918"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48"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290,33600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690,33600</w:t>
            </w:r>
          </w:p>
        </w:tc>
        <w:tc>
          <w:tcPr>
            <w:tcW w:w="62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Предотвращение нарушений безопасности жизнедеятельности.</w:t>
            </w:r>
          </w:p>
        </w:tc>
      </w:tr>
      <w:tr w:rsidR="00167CCF" w:rsidRPr="003F5442" w:rsidTr="00167CCF">
        <w:trPr>
          <w:cantSplit/>
          <w:trHeight w:val="70"/>
        </w:trPr>
        <w:tc>
          <w:tcPr>
            <w:tcW w:w="254" w:type="pct"/>
            <w:gridSpan w:val="2"/>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3.5.</w:t>
            </w:r>
          </w:p>
        </w:tc>
        <w:tc>
          <w:tcPr>
            <w:tcW w:w="1375"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Огнезащитная обработка чердачных помещений.</w:t>
            </w:r>
          </w:p>
        </w:tc>
        <w:tc>
          <w:tcPr>
            <w:tcW w:w="918"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48"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noWrap/>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476,58400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450,00000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450,00000</w:t>
            </w:r>
          </w:p>
        </w:tc>
        <w:tc>
          <w:tcPr>
            <w:tcW w:w="275" w:type="pct"/>
            <w:gridSpan w:val="2"/>
            <w:shd w:val="clear" w:color="000000" w:fill="FFFFFF"/>
            <w:noWrap/>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1376,58400</w:t>
            </w:r>
          </w:p>
        </w:tc>
        <w:tc>
          <w:tcPr>
            <w:tcW w:w="620" w:type="pct"/>
            <w:gridSpan w:val="3"/>
            <w:shd w:val="clear" w:color="000000" w:fill="FFFFFF"/>
            <w:vAlign w:val="center"/>
            <w:hideMark/>
          </w:tcPr>
          <w:p w:rsidR="003F5442" w:rsidRPr="003F5442" w:rsidRDefault="00167CCF"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Эффективная</w:t>
            </w:r>
            <w:r w:rsidR="003F5442" w:rsidRPr="003F5442">
              <w:rPr>
                <w:rFonts w:ascii="Times New Roman" w:eastAsia="Times New Roman" w:hAnsi="Times New Roman" w:cs="Times New Roman"/>
                <w:color w:val="000000"/>
                <w:sz w:val="12"/>
                <w:szCs w:val="12"/>
                <w:lang w:eastAsia="ru-RU"/>
              </w:rPr>
              <w:t xml:space="preserve"> защита чердачных помещений зданий от пожаров.</w:t>
            </w:r>
          </w:p>
        </w:tc>
      </w:tr>
      <w:tr w:rsidR="00167CCF" w:rsidRPr="003F5442" w:rsidTr="00167CCF">
        <w:trPr>
          <w:cantSplit/>
          <w:trHeight w:val="873"/>
        </w:trPr>
        <w:tc>
          <w:tcPr>
            <w:tcW w:w="254" w:type="pct"/>
            <w:gridSpan w:val="2"/>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3.6.</w:t>
            </w:r>
          </w:p>
        </w:tc>
        <w:tc>
          <w:tcPr>
            <w:tcW w:w="1375"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Установка противопожарных преград(противопожарные двери).</w:t>
            </w:r>
          </w:p>
        </w:tc>
        <w:tc>
          <w:tcPr>
            <w:tcW w:w="918"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48"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250,00000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250,00000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250,00000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750,00000</w:t>
            </w:r>
          </w:p>
        </w:tc>
        <w:tc>
          <w:tcPr>
            <w:tcW w:w="62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Эффективная защита путей эвакуации в зданиях от  пожара.</w:t>
            </w:r>
          </w:p>
        </w:tc>
      </w:tr>
      <w:tr w:rsidR="00167CCF" w:rsidRPr="003F5442" w:rsidTr="00167CCF">
        <w:trPr>
          <w:cantSplit/>
          <w:trHeight w:val="829"/>
        </w:trPr>
        <w:tc>
          <w:tcPr>
            <w:tcW w:w="254" w:type="pct"/>
            <w:gridSpan w:val="2"/>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lastRenderedPageBreak/>
              <w:t>3.7.</w:t>
            </w:r>
          </w:p>
        </w:tc>
        <w:tc>
          <w:tcPr>
            <w:tcW w:w="1375"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Испытание пожарных лестниц.</w:t>
            </w:r>
          </w:p>
        </w:tc>
        <w:tc>
          <w:tcPr>
            <w:tcW w:w="918"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48"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100,00000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100,00000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100,00000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300,00000</w:t>
            </w:r>
          </w:p>
        </w:tc>
        <w:tc>
          <w:tcPr>
            <w:tcW w:w="62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Эффективная работа средств спасания.</w:t>
            </w:r>
          </w:p>
        </w:tc>
      </w:tr>
      <w:tr w:rsidR="00167CCF" w:rsidRPr="003F5442" w:rsidTr="00167CCF">
        <w:trPr>
          <w:cantSplit/>
          <w:trHeight w:val="70"/>
        </w:trPr>
        <w:tc>
          <w:tcPr>
            <w:tcW w:w="254" w:type="pct"/>
            <w:gridSpan w:val="2"/>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3.8.</w:t>
            </w:r>
          </w:p>
        </w:tc>
        <w:tc>
          <w:tcPr>
            <w:tcW w:w="1375"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Ремонт пожарных лестниц и ремонтные работы по предписаниям органов государственного пожарного надзора.</w:t>
            </w:r>
          </w:p>
        </w:tc>
        <w:tc>
          <w:tcPr>
            <w:tcW w:w="918"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48"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100,10000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100,00000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100,00000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300,10000</w:t>
            </w:r>
          </w:p>
        </w:tc>
        <w:tc>
          <w:tcPr>
            <w:tcW w:w="62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Эффективная защита путей эвакуации в зданиях от  пожара, предотвращение возникновения пожаров.</w:t>
            </w:r>
          </w:p>
        </w:tc>
      </w:tr>
      <w:tr w:rsidR="00167CCF" w:rsidRPr="003F5442" w:rsidTr="00167CCF">
        <w:trPr>
          <w:cantSplit/>
          <w:trHeight w:val="70"/>
        </w:trPr>
        <w:tc>
          <w:tcPr>
            <w:tcW w:w="254" w:type="pct"/>
            <w:gridSpan w:val="2"/>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3.9.</w:t>
            </w:r>
          </w:p>
        </w:tc>
        <w:tc>
          <w:tcPr>
            <w:tcW w:w="1375"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Построение систем мониторинга автоматических средств противопожарной защиты в  образовательных учреждениях.</w:t>
            </w:r>
          </w:p>
        </w:tc>
        <w:tc>
          <w:tcPr>
            <w:tcW w:w="918"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48"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599,40000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500,00000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500,00000</w:t>
            </w:r>
          </w:p>
        </w:tc>
        <w:tc>
          <w:tcPr>
            <w:tcW w:w="275" w:type="pct"/>
            <w:gridSpan w:val="2"/>
            <w:shd w:val="clear" w:color="000000" w:fill="FFFFFF"/>
            <w:noWrap/>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1599,40000</w:t>
            </w:r>
          </w:p>
        </w:tc>
        <w:tc>
          <w:tcPr>
            <w:tcW w:w="62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Своевременная передачи информации о пожаре в пожарные подразделения.</w:t>
            </w:r>
          </w:p>
        </w:tc>
      </w:tr>
      <w:tr w:rsidR="00167CCF" w:rsidRPr="003F5442" w:rsidTr="00167CCF">
        <w:trPr>
          <w:cantSplit/>
          <w:trHeight w:val="70"/>
        </w:trPr>
        <w:tc>
          <w:tcPr>
            <w:tcW w:w="254" w:type="pct"/>
            <w:gridSpan w:val="2"/>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3.10.</w:t>
            </w:r>
          </w:p>
        </w:tc>
        <w:tc>
          <w:tcPr>
            <w:tcW w:w="1375" w:type="pct"/>
            <w:gridSpan w:val="3"/>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Техническое обслуживание систем мониторинга, обработки и передачи данных о возгорании  (ПАК «Стрелец –Мониторинг»).</w:t>
            </w:r>
          </w:p>
        </w:tc>
        <w:tc>
          <w:tcPr>
            <w:tcW w:w="918"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48"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499,35396</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899,35396</w:t>
            </w:r>
          </w:p>
        </w:tc>
        <w:tc>
          <w:tcPr>
            <w:tcW w:w="62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Своевременная передачи информации о пожаре в пожарные подразделения.</w:t>
            </w:r>
          </w:p>
        </w:tc>
      </w:tr>
      <w:tr w:rsidR="00167CCF" w:rsidRPr="003F5442" w:rsidTr="00167CCF">
        <w:trPr>
          <w:cantSplit/>
          <w:trHeight w:val="817"/>
        </w:trPr>
        <w:tc>
          <w:tcPr>
            <w:tcW w:w="254" w:type="pct"/>
            <w:gridSpan w:val="2"/>
            <w:shd w:val="clear" w:color="000000" w:fill="FFFFFF"/>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3.11.</w:t>
            </w:r>
          </w:p>
        </w:tc>
        <w:tc>
          <w:tcPr>
            <w:tcW w:w="1375"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Ремонт систем пожарной сигнализации в образовательных учреждениях.</w:t>
            </w:r>
          </w:p>
        </w:tc>
        <w:tc>
          <w:tcPr>
            <w:tcW w:w="918"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gridSpan w:val="3"/>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2021-2023</w:t>
            </w:r>
          </w:p>
        </w:tc>
        <w:tc>
          <w:tcPr>
            <w:tcW w:w="548" w:type="pct"/>
            <w:gridSpan w:val="2"/>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2059,31571</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500,00000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500,00000</w:t>
            </w:r>
          </w:p>
        </w:tc>
        <w:tc>
          <w:tcPr>
            <w:tcW w:w="275" w:type="pct"/>
            <w:gridSpan w:val="2"/>
            <w:shd w:val="clear" w:color="000000" w:fill="FFFFFF"/>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3059,31571</w:t>
            </w:r>
          </w:p>
        </w:tc>
        <w:tc>
          <w:tcPr>
            <w:tcW w:w="620" w:type="pct"/>
            <w:gridSpan w:val="3"/>
            <w:shd w:val="clear" w:color="000000" w:fill="FFFFFF"/>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766894" w:rsidRPr="003F5442" w:rsidTr="00167CCF">
        <w:trPr>
          <w:cantSplit/>
          <w:trHeight w:val="965"/>
        </w:trPr>
        <w:tc>
          <w:tcPr>
            <w:tcW w:w="3279" w:type="pct"/>
            <w:gridSpan w:val="13"/>
            <w:shd w:val="clear" w:color="auto" w:fill="auto"/>
            <w:noWrap/>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Всего</w:t>
            </w:r>
          </w:p>
        </w:tc>
        <w:tc>
          <w:tcPr>
            <w:tcW w:w="276" w:type="pct"/>
            <w:gridSpan w:val="2"/>
            <w:shd w:val="clear" w:color="auto" w:fill="auto"/>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7308,37434</w:t>
            </w:r>
          </w:p>
        </w:tc>
        <w:tc>
          <w:tcPr>
            <w:tcW w:w="275" w:type="pct"/>
            <w:gridSpan w:val="2"/>
            <w:shd w:val="clear" w:color="auto" w:fill="auto"/>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2500,00000</w:t>
            </w:r>
          </w:p>
        </w:tc>
        <w:tc>
          <w:tcPr>
            <w:tcW w:w="275" w:type="pct"/>
            <w:gridSpan w:val="2"/>
            <w:shd w:val="clear" w:color="auto" w:fill="auto"/>
            <w:textDirection w:val="btLr"/>
            <w:vAlign w:val="center"/>
            <w:hideMark/>
          </w:tcPr>
          <w:p w:rsidR="003F5442" w:rsidRPr="003F5442" w:rsidRDefault="003F5442" w:rsidP="00167CCF">
            <w:pPr>
              <w:spacing w:after="0" w:line="240" w:lineRule="auto"/>
              <w:ind w:left="113" w:right="113"/>
              <w:jc w:val="center"/>
              <w:rPr>
                <w:rFonts w:ascii="Times New Roman" w:eastAsia="Times New Roman" w:hAnsi="Times New Roman" w:cs="Times New Roman"/>
                <w:color w:val="000000"/>
                <w:sz w:val="12"/>
                <w:szCs w:val="12"/>
                <w:lang w:eastAsia="ru-RU"/>
              </w:rPr>
            </w:pPr>
            <w:r w:rsidRPr="003F5442">
              <w:rPr>
                <w:rFonts w:ascii="Times New Roman" w:eastAsia="Times New Roman" w:hAnsi="Times New Roman" w:cs="Times New Roman"/>
                <w:color w:val="000000"/>
                <w:sz w:val="12"/>
                <w:szCs w:val="12"/>
                <w:lang w:eastAsia="ru-RU"/>
              </w:rPr>
              <w:t>2500,00000</w:t>
            </w:r>
          </w:p>
        </w:tc>
        <w:tc>
          <w:tcPr>
            <w:tcW w:w="275" w:type="pct"/>
            <w:gridSpan w:val="2"/>
            <w:shd w:val="clear" w:color="auto" w:fill="auto"/>
            <w:textDirection w:val="btLr"/>
            <w:vAlign w:val="center"/>
            <w:hideMark/>
          </w:tcPr>
          <w:p w:rsidR="003F5442" w:rsidRPr="003F5442" w:rsidRDefault="00167CCF" w:rsidP="00167CCF">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12308,37434</w:t>
            </w:r>
          </w:p>
        </w:tc>
        <w:tc>
          <w:tcPr>
            <w:tcW w:w="620" w:type="pct"/>
            <w:gridSpan w:val="3"/>
            <w:shd w:val="clear" w:color="auto" w:fill="auto"/>
            <w:vAlign w:val="center"/>
            <w:hideMark/>
          </w:tcPr>
          <w:p w:rsidR="003F5442" w:rsidRPr="003F5442" w:rsidRDefault="003F5442" w:rsidP="00766894">
            <w:pPr>
              <w:spacing w:after="0" w:line="240" w:lineRule="auto"/>
              <w:jc w:val="center"/>
              <w:rPr>
                <w:rFonts w:ascii="Times New Roman" w:eastAsia="Times New Roman" w:hAnsi="Times New Roman" w:cs="Times New Roman"/>
                <w:color w:val="000000"/>
                <w:sz w:val="12"/>
                <w:szCs w:val="12"/>
                <w:lang w:eastAsia="ru-RU"/>
              </w:rPr>
            </w:pPr>
          </w:p>
        </w:tc>
      </w:tr>
    </w:tbl>
    <w:p w:rsidR="003F5442" w:rsidRPr="00714B88" w:rsidRDefault="00167CCF" w:rsidP="00167CCF">
      <w:pPr>
        <w:tabs>
          <w:tab w:val="left" w:pos="6936"/>
        </w:tabs>
        <w:spacing w:after="0" w:line="240" w:lineRule="auto"/>
        <w:ind w:firstLine="284"/>
        <w:jc w:val="both"/>
        <w:rPr>
          <w:rFonts w:ascii="Times New Roman" w:eastAsia="Calibri" w:hAnsi="Times New Roman" w:cs="Times New Roman"/>
          <w:bCs/>
          <w:sz w:val="12"/>
          <w:szCs w:val="12"/>
        </w:rPr>
      </w:pPr>
      <w:r w:rsidRPr="00167CCF">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r>
        <w:rPr>
          <w:rFonts w:ascii="Times New Roman" w:eastAsia="Calibri" w:hAnsi="Times New Roman" w:cs="Times New Roman"/>
          <w:bCs/>
          <w:sz w:val="12"/>
          <w:szCs w:val="12"/>
        </w:rPr>
        <w:t>.</w:t>
      </w:r>
    </w:p>
    <w:p w:rsidR="00714B88" w:rsidRPr="00714B88" w:rsidRDefault="00714B88" w:rsidP="003F5442">
      <w:pPr>
        <w:tabs>
          <w:tab w:val="left" w:pos="6936"/>
        </w:tabs>
        <w:spacing w:after="0" w:line="240" w:lineRule="auto"/>
        <w:ind w:firstLine="284"/>
        <w:jc w:val="right"/>
        <w:rPr>
          <w:rFonts w:ascii="Times New Roman" w:eastAsia="Calibri" w:hAnsi="Times New Roman" w:cs="Times New Roman"/>
          <w:bCs/>
          <w:sz w:val="12"/>
          <w:szCs w:val="12"/>
        </w:rPr>
      </w:pPr>
    </w:p>
    <w:tbl>
      <w:tblPr>
        <w:tblpPr w:leftFromText="180" w:rightFromText="180" w:vertAnchor="text" w:horzAnchor="margin" w:tblpY="-4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167CCF" w:rsidRPr="003E1C77" w:rsidTr="00167CCF">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7CCF" w:rsidRPr="003E1C77" w:rsidRDefault="00167CCF" w:rsidP="00167CCF">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167CCF" w:rsidRPr="003E1C77" w:rsidRDefault="00167CCF" w:rsidP="00167C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167CCF" w:rsidRPr="003E1C77" w:rsidRDefault="00167CCF" w:rsidP="00167CCF">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7CCF" w:rsidRPr="003E1C77" w:rsidRDefault="00167CCF" w:rsidP="00167C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167CCF" w:rsidRPr="003E1C77" w:rsidRDefault="00167CCF" w:rsidP="00167C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167CCF" w:rsidRPr="003E1C77" w:rsidRDefault="00167CCF" w:rsidP="00167C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7CCF" w:rsidRPr="003E1C77" w:rsidRDefault="00167CCF" w:rsidP="00167CCF">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167CCF" w:rsidRPr="003E1C77" w:rsidRDefault="00167CCF" w:rsidP="00167C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25.02.2021</w:t>
            </w:r>
            <w:r w:rsidRPr="003E1C77">
              <w:rPr>
                <w:rFonts w:ascii="Times New Roman" w:eastAsia="Calibri" w:hAnsi="Times New Roman" w:cs="Times New Roman"/>
                <w:sz w:val="12"/>
                <w:szCs w:val="12"/>
              </w:rPr>
              <w:t xml:space="preserve"> г.</w:t>
            </w:r>
          </w:p>
          <w:p w:rsidR="00167CCF" w:rsidRPr="003E1C77" w:rsidRDefault="00167CCF" w:rsidP="00167C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167CCF" w:rsidRPr="003E1C77" w:rsidRDefault="00167CCF" w:rsidP="00167C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167CCF" w:rsidRPr="003E1C77" w:rsidRDefault="00167CCF" w:rsidP="00167C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167CCF" w:rsidRPr="003E1C77" w:rsidRDefault="00167CCF" w:rsidP="00167C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167CCF" w:rsidRPr="003E1C77" w:rsidRDefault="00167CCF" w:rsidP="00167C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p>
    <w:p w:rsidR="003F19B2" w:rsidRPr="003F19B2"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r w:rsidRPr="00714B88">
        <w:rPr>
          <w:rFonts w:ascii="Times New Roman" w:eastAsia="Calibri" w:hAnsi="Times New Roman" w:cs="Times New Roman"/>
          <w:bCs/>
          <w:sz w:val="12"/>
          <w:szCs w:val="12"/>
        </w:rPr>
        <w:tab/>
      </w:r>
      <w:r w:rsidRPr="00714B88">
        <w:rPr>
          <w:rFonts w:ascii="Times New Roman" w:eastAsia="Calibri" w:hAnsi="Times New Roman" w:cs="Times New Roman"/>
          <w:bCs/>
          <w:sz w:val="12"/>
          <w:szCs w:val="12"/>
        </w:rPr>
        <w:tab/>
      </w:r>
    </w:p>
    <w:p w:rsidR="003F19B2" w:rsidRPr="003F19B2" w:rsidRDefault="003F19B2" w:rsidP="001B7F70">
      <w:pPr>
        <w:tabs>
          <w:tab w:val="left" w:pos="6936"/>
        </w:tabs>
        <w:spacing w:after="0" w:line="240" w:lineRule="auto"/>
        <w:ind w:firstLine="284"/>
        <w:jc w:val="both"/>
        <w:rPr>
          <w:rFonts w:ascii="Times New Roman" w:eastAsia="Calibri" w:hAnsi="Times New Roman" w:cs="Times New Roman"/>
          <w:bCs/>
          <w:sz w:val="12"/>
          <w:szCs w:val="12"/>
        </w:rPr>
      </w:pPr>
    </w:p>
    <w:p w:rsidR="003F19B2" w:rsidRPr="003F19B2" w:rsidRDefault="003F19B2" w:rsidP="001B7F70">
      <w:pPr>
        <w:tabs>
          <w:tab w:val="left" w:pos="6936"/>
        </w:tabs>
        <w:spacing w:after="0" w:line="240" w:lineRule="auto"/>
        <w:ind w:firstLine="284"/>
        <w:jc w:val="both"/>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Default="003F19B2" w:rsidP="003F19B2">
      <w:pPr>
        <w:tabs>
          <w:tab w:val="left" w:pos="6936"/>
        </w:tabs>
        <w:spacing w:after="0" w:line="240" w:lineRule="auto"/>
        <w:ind w:firstLine="284"/>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ab/>
      </w:r>
      <w:r w:rsidRPr="003F19B2">
        <w:rPr>
          <w:rFonts w:ascii="Times New Roman" w:eastAsia="Calibri" w:hAnsi="Times New Roman" w:cs="Times New Roman"/>
          <w:bCs/>
          <w:sz w:val="12"/>
          <w:szCs w:val="12"/>
        </w:rPr>
        <w:tab/>
      </w:r>
    </w:p>
    <w:p w:rsidR="0047237C" w:rsidRDefault="0047237C" w:rsidP="00B86A54">
      <w:pPr>
        <w:tabs>
          <w:tab w:val="left" w:pos="6936"/>
        </w:tabs>
        <w:spacing w:after="0" w:line="240" w:lineRule="auto"/>
        <w:ind w:firstLine="284"/>
        <w:jc w:val="right"/>
        <w:rPr>
          <w:rFonts w:ascii="Times New Roman" w:eastAsia="Calibri" w:hAnsi="Times New Roman" w:cs="Times New Roman"/>
          <w:bCs/>
          <w:sz w:val="12"/>
          <w:szCs w:val="12"/>
        </w:rPr>
      </w:pPr>
    </w:p>
    <w:p w:rsidR="007F06D6" w:rsidRDefault="007F06D6" w:rsidP="00B86A54">
      <w:pPr>
        <w:tabs>
          <w:tab w:val="left" w:pos="6936"/>
        </w:tabs>
        <w:spacing w:after="0" w:line="240" w:lineRule="auto"/>
        <w:ind w:firstLine="284"/>
        <w:jc w:val="right"/>
        <w:rPr>
          <w:rFonts w:ascii="Times New Roman" w:eastAsia="Calibri" w:hAnsi="Times New Roman" w:cs="Times New Roman"/>
          <w:bCs/>
          <w:sz w:val="12"/>
          <w:szCs w:val="12"/>
        </w:rPr>
      </w:pPr>
    </w:p>
    <w:p w:rsidR="003B2012" w:rsidRDefault="003B2012" w:rsidP="003B2012">
      <w:pPr>
        <w:tabs>
          <w:tab w:val="left" w:pos="6936"/>
        </w:tabs>
        <w:spacing w:after="0" w:line="240" w:lineRule="auto"/>
        <w:ind w:firstLine="284"/>
        <w:jc w:val="right"/>
        <w:rPr>
          <w:rFonts w:ascii="Times New Roman" w:eastAsia="Calibri" w:hAnsi="Times New Roman" w:cs="Times New Roman"/>
          <w:bCs/>
          <w:sz w:val="12"/>
          <w:szCs w:val="12"/>
        </w:rPr>
      </w:pPr>
    </w:p>
    <w:p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p>
    <w:sectPr w:rsidR="008E51C0" w:rsidRPr="00316027" w:rsidSect="0005495C">
      <w:headerReference w:type="default" r:id="rId9"/>
      <w:headerReference w:type="first" r:id="rId10"/>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AF" w:rsidRDefault="00A20CAF" w:rsidP="000F23DD">
      <w:pPr>
        <w:spacing w:after="0" w:line="240" w:lineRule="auto"/>
      </w:pPr>
      <w:r>
        <w:separator/>
      </w:r>
    </w:p>
  </w:endnote>
  <w:endnote w:type="continuationSeparator" w:id="0">
    <w:p w:rsidR="00A20CAF" w:rsidRDefault="00A20CA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AF" w:rsidRDefault="00A20CAF" w:rsidP="000F23DD">
      <w:pPr>
        <w:spacing w:after="0" w:line="240" w:lineRule="auto"/>
      </w:pPr>
      <w:r>
        <w:separator/>
      </w:r>
    </w:p>
  </w:footnote>
  <w:footnote w:type="continuationSeparator" w:id="0">
    <w:p w:rsidR="00A20CAF" w:rsidRDefault="00A20CA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42" w:rsidRDefault="003F5442" w:rsidP="00DA1B49">
    <w:pPr>
      <w:pStyle w:val="af1"/>
      <w:tabs>
        <w:tab w:val="clear" w:pos="4677"/>
        <w:tab w:val="clear" w:pos="9355"/>
        <w:tab w:val="left" w:pos="1190"/>
      </w:tabs>
    </w:pPr>
    <w:sdt>
      <w:sdtPr>
        <w:id w:val="-537654573"/>
        <w:docPartObj>
          <w:docPartGallery w:val="Page Numbers (Top of Page)"/>
          <w:docPartUnique/>
        </w:docPartObj>
      </w:sdtPr>
      <w:sdtContent>
        <w:r>
          <w:fldChar w:fldCharType="begin"/>
        </w:r>
        <w:r>
          <w:instrText>PAGE   \* MERGEFORMAT</w:instrText>
        </w:r>
        <w:r>
          <w:fldChar w:fldCharType="separate"/>
        </w:r>
        <w:r w:rsidR="00167CCF">
          <w:rPr>
            <w:noProof/>
          </w:rPr>
          <w:t>10</w:t>
        </w:r>
        <w:r>
          <w:rPr>
            <w:noProof/>
          </w:rPr>
          <w:fldChar w:fldCharType="end"/>
        </w:r>
      </w:sdtContent>
    </w:sdt>
  </w:p>
  <w:p w:rsidR="003F5442" w:rsidRPr="00BC242D" w:rsidRDefault="003F5442"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3F5442" w:rsidRPr="007D7F82" w:rsidRDefault="00167CCF" w:rsidP="007D7F82">
    <w:pPr>
      <w:pStyle w:val="af1"/>
      <w:rPr>
        <w:rFonts w:ascii="Times New Roman" w:hAnsi="Times New Roman" w:cs="Times New Roman"/>
        <w:sz w:val="18"/>
        <w:szCs w:val="16"/>
      </w:rPr>
    </w:pPr>
    <w:r>
      <w:rPr>
        <w:rFonts w:ascii="Times New Roman" w:hAnsi="Times New Roman" w:cs="Times New Roman"/>
        <w:sz w:val="18"/>
        <w:szCs w:val="16"/>
      </w:rPr>
      <w:t>Четверг, 25 февраля 2021 года, №16(538</w:t>
    </w:r>
    <w:r w:rsidR="003F5442">
      <w:rPr>
        <w:rFonts w:ascii="Times New Roman" w:hAnsi="Times New Roman" w:cs="Times New Roman"/>
        <w:sz w:val="18"/>
        <w:szCs w:val="16"/>
      </w:rPr>
      <w:t xml:space="preserve">)                           </w:t>
    </w:r>
    <w:r w:rsidR="003F5442" w:rsidRPr="00BC242D">
      <w:rPr>
        <w:rFonts w:ascii="Times New Roman" w:hAnsi="Times New Roman" w:cs="Times New Roman"/>
        <w:sz w:val="18"/>
        <w:szCs w:val="16"/>
      </w:rPr>
      <w:t xml:space="preserve">                                                                                                                                                                                           </w:t>
    </w:r>
    <w:r w:rsidR="003F5442">
      <w:rPr>
        <w:rFonts w:ascii="Times New Roman" w:hAnsi="Times New Roman" w:cs="Times New Roman"/>
        <w:sz w:val="18"/>
        <w:szCs w:val="16"/>
      </w:rPr>
      <w:t xml:space="preserve">                      </w:t>
    </w:r>
    <w:r w:rsidR="003F5442" w:rsidRPr="00BC242D">
      <w:rPr>
        <w:rFonts w:ascii="Times New Roman" w:hAnsi="Times New Roman" w:cs="Times New Roman"/>
        <w:sz w:val="18"/>
        <w:szCs w:val="16"/>
      </w:rPr>
      <w:t>ОФИЦИАЛЬНО</w:t>
    </w:r>
    <w:r w:rsidR="003F544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42" w:rsidRDefault="003F544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A162BE7"/>
    <w:multiLevelType w:val="hybridMultilevel"/>
    <w:tmpl w:val="CCC4159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4564C33"/>
    <w:multiLevelType w:val="hybridMultilevel"/>
    <w:tmpl w:val="081E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23F522E1"/>
    <w:multiLevelType w:val="hybridMultilevel"/>
    <w:tmpl w:val="C55871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27841A97"/>
    <w:multiLevelType w:val="hybridMultilevel"/>
    <w:tmpl w:val="9FBED610"/>
    <w:lvl w:ilvl="0" w:tplc="3FAAC6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98170A7"/>
    <w:multiLevelType w:val="hybridMultilevel"/>
    <w:tmpl w:val="3058EE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0003A5C"/>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3F8E6AB8"/>
    <w:multiLevelType w:val="hybridMultilevel"/>
    <w:tmpl w:val="DFB4B7BA"/>
    <w:lvl w:ilvl="0" w:tplc="FE4A23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5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440CA2"/>
    <w:multiLevelType w:val="singleLevel"/>
    <w:tmpl w:val="2CAC0CE6"/>
    <w:lvl w:ilvl="0">
      <w:start w:val="1"/>
      <w:numFmt w:val="decimal"/>
      <w:pStyle w:val="a8"/>
      <w:lvlText w:val="%1)"/>
      <w:lvlJc w:val="left"/>
      <w:pPr>
        <w:tabs>
          <w:tab w:val="num" w:pos="1071"/>
        </w:tabs>
        <w:ind w:left="0" w:firstLine="709"/>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6823493D"/>
    <w:multiLevelType w:val="hybridMultilevel"/>
    <w:tmpl w:val="C28E6A8E"/>
    <w:lvl w:ilvl="0" w:tplc="E3246C3E">
      <w:start w:val="1"/>
      <w:numFmt w:val="bullet"/>
      <w:lvlText w:val=""/>
      <w:lvlJc w:val="left"/>
      <w:pPr>
        <w:tabs>
          <w:tab w:val="num" w:pos="360"/>
        </w:tabs>
        <w:ind w:left="360"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3">
    <w:nsid w:val="6A5A4DE2"/>
    <w:multiLevelType w:val="hybridMultilevel"/>
    <w:tmpl w:val="5EDEC6D0"/>
    <w:lvl w:ilvl="0" w:tplc="E3246C3E">
      <w:start w:val="1"/>
      <w:numFmt w:val="bullet"/>
      <w:lvlText w:val=""/>
      <w:lvlJc w:val="left"/>
      <w:pPr>
        <w:tabs>
          <w:tab w:val="num" w:pos="731"/>
        </w:tabs>
        <w:ind w:left="731" w:firstLine="709"/>
      </w:pPr>
      <w:rPr>
        <w:rFonts w:ascii="Symbol" w:hAnsi="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hint="default"/>
      </w:r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9">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5"/>
  </w:num>
  <w:num w:numId="3">
    <w:abstractNumId w:val="25"/>
  </w:num>
  <w:num w:numId="4">
    <w:abstractNumId w:val="48"/>
  </w:num>
  <w:num w:numId="5">
    <w:abstractNumId w:val="8"/>
  </w:num>
  <w:num w:numId="6">
    <w:abstractNumId w:val="59"/>
  </w:num>
  <w:num w:numId="7">
    <w:abstractNumId w:val="61"/>
  </w:num>
  <w:num w:numId="8">
    <w:abstractNumId w:val="42"/>
  </w:num>
  <w:num w:numId="9">
    <w:abstractNumId w:val="54"/>
  </w:num>
  <w:num w:numId="10">
    <w:abstractNumId w:val="4"/>
  </w:num>
  <w:num w:numId="11">
    <w:abstractNumId w:val="30"/>
  </w:num>
  <w:num w:numId="12">
    <w:abstractNumId w:val="5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7"/>
  </w:num>
  <w:num w:numId="20">
    <w:abstractNumId w:val="49"/>
  </w:num>
  <w:num w:numId="21">
    <w:abstractNumId w:val="7"/>
  </w:num>
  <w:num w:numId="22">
    <w:abstractNumId w:val="68"/>
  </w:num>
  <w:num w:numId="23">
    <w:abstractNumId w:val="60"/>
  </w:num>
  <w:num w:numId="24">
    <w:abstractNumId w:val="38"/>
  </w:num>
  <w:num w:numId="25">
    <w:abstractNumId w:val="33"/>
  </w:num>
  <w:num w:numId="26">
    <w:abstractNumId w:val="58"/>
  </w:num>
  <w:num w:numId="27">
    <w:abstractNumId w:val="43"/>
  </w:num>
  <w:num w:numId="28">
    <w:abstractNumId w:val="69"/>
  </w:num>
  <w:num w:numId="29">
    <w:abstractNumId w:val="31"/>
  </w:num>
  <w:num w:numId="30">
    <w:abstractNumId w:val="65"/>
  </w:num>
  <w:num w:numId="31">
    <w:abstractNumId w:val="34"/>
  </w:num>
  <w:num w:numId="32">
    <w:abstractNumId w:val="51"/>
  </w:num>
  <w:num w:numId="33">
    <w:abstractNumId w:val="66"/>
  </w:num>
  <w:num w:numId="34">
    <w:abstractNumId w:val="64"/>
  </w:num>
  <w:num w:numId="35">
    <w:abstractNumId w:val="36"/>
  </w:num>
  <w:num w:numId="36">
    <w:abstractNumId w:val="46"/>
  </w:num>
  <w:num w:numId="37">
    <w:abstractNumId w:val="52"/>
  </w:num>
  <w:num w:numId="38">
    <w:abstractNumId w:val="26"/>
  </w:num>
  <w:num w:numId="39">
    <w:abstractNumId w:val="47"/>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57"/>
  </w:num>
  <w:num w:numId="44">
    <w:abstractNumId w:val="53"/>
  </w:num>
  <w:num w:numId="45">
    <w:abstractNumId w:val="44"/>
  </w:num>
  <w:num w:numId="46">
    <w:abstractNumId w:val="39"/>
  </w:num>
  <w:num w:numId="47">
    <w:abstractNumId w:val="40"/>
  </w:num>
  <w:num w:numId="48">
    <w:abstractNumId w:val="41"/>
  </w:num>
  <w:num w:numId="49">
    <w:abstractNumId w:val="35"/>
  </w:num>
  <w:num w:numId="50">
    <w:abstractNumId w:val="32"/>
  </w:num>
  <w:num w:numId="51">
    <w:abstractNumId w:val="27"/>
  </w:num>
  <w:num w:numId="52">
    <w:abstractNumId w:val="28"/>
  </w:num>
  <w:num w:numId="53">
    <w:abstractNumId w:val="50"/>
  </w:num>
  <w:num w:numId="54">
    <w:abstractNumId w:val="63"/>
  </w:num>
  <w:num w:numId="55">
    <w:abstractNumId w:val="6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49"/>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877"/>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076"/>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0AF"/>
    <w:rsid w:val="008E243D"/>
    <w:rsid w:val="008E24F3"/>
    <w:rsid w:val="008E29F6"/>
    <w:rsid w:val="008E2D86"/>
    <w:rsid w:val="008E30B9"/>
    <w:rsid w:val="008E31CB"/>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ED5"/>
    <w:rsid w:val="009F2220"/>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9FF"/>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uiPriority w:val="9"/>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2"/>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2"/>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3"/>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D307-FC8F-4BB7-8808-BC3B02D2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15884</TotalTime>
  <Pages>10</Pages>
  <Words>10350</Words>
  <Characters>58996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58</cp:revision>
  <cp:lastPrinted>2021-01-25T06:06:00Z</cp:lastPrinted>
  <dcterms:created xsi:type="dcterms:W3CDTF">2019-08-12T05:54:00Z</dcterms:created>
  <dcterms:modified xsi:type="dcterms:W3CDTF">2021-03-04T07:05:00Z</dcterms:modified>
</cp:coreProperties>
</file>